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DB59D" w14:textId="77777777" w:rsidR="009675A2" w:rsidRPr="004E2FD4" w:rsidRDefault="009675A2" w:rsidP="006F748C">
      <w:pPr>
        <w:autoSpaceDE w:val="0"/>
        <w:autoSpaceDN w:val="0"/>
        <w:adjustRightInd w:val="0"/>
        <w:jc w:val="center"/>
        <w:outlineLvl w:val="0"/>
        <w:rPr>
          <w:rFonts w:ascii="Calibri" w:hAnsi="Calibri"/>
          <w:b/>
          <w:bCs/>
          <w:sz w:val="22"/>
          <w:szCs w:val="22"/>
        </w:rPr>
      </w:pPr>
      <w:r w:rsidRPr="004E2FD4">
        <w:rPr>
          <w:rFonts w:ascii="Calibri" w:hAnsi="Calibri"/>
          <w:b/>
          <w:bCs/>
          <w:sz w:val="22"/>
          <w:szCs w:val="22"/>
        </w:rPr>
        <w:t>USAGE AGREEMENT</w:t>
      </w:r>
    </w:p>
    <w:p w14:paraId="47FD03E7" w14:textId="26596A21" w:rsidR="00596C63" w:rsidRPr="004E2FD4" w:rsidRDefault="00694600" w:rsidP="006F748C">
      <w:pPr>
        <w:autoSpaceDE w:val="0"/>
        <w:autoSpaceDN w:val="0"/>
        <w:adjustRightInd w:val="0"/>
        <w:jc w:val="center"/>
        <w:outlineLvl w:val="0"/>
        <w:rPr>
          <w:rFonts w:ascii="Calibri" w:hAnsi="Calibri"/>
          <w:sz w:val="22"/>
          <w:szCs w:val="22"/>
        </w:rPr>
      </w:pPr>
      <w:r>
        <w:rPr>
          <w:rFonts w:ascii="Calibri" w:hAnsi="Calibri"/>
          <w:b/>
          <w:bCs/>
          <w:sz w:val="22"/>
          <w:szCs w:val="22"/>
        </w:rPr>
        <w:t>(revised</w:t>
      </w:r>
      <w:r w:rsidR="00596C63" w:rsidRPr="004E2FD4">
        <w:rPr>
          <w:rFonts w:ascii="Calibri" w:hAnsi="Calibri"/>
          <w:b/>
          <w:bCs/>
          <w:sz w:val="22"/>
          <w:szCs w:val="22"/>
        </w:rPr>
        <w:t xml:space="preserve"> </w:t>
      </w:r>
      <w:r w:rsidR="00DF458E">
        <w:rPr>
          <w:rFonts w:ascii="Calibri" w:hAnsi="Calibri"/>
          <w:b/>
          <w:bCs/>
          <w:sz w:val="22"/>
          <w:szCs w:val="22"/>
        </w:rPr>
        <w:t>January 2019</w:t>
      </w:r>
      <w:r w:rsidR="00596C63" w:rsidRPr="004E2FD4">
        <w:rPr>
          <w:rFonts w:ascii="Calibri" w:hAnsi="Calibri"/>
          <w:b/>
          <w:bCs/>
          <w:sz w:val="22"/>
          <w:szCs w:val="22"/>
        </w:rPr>
        <w:t>)</w:t>
      </w:r>
    </w:p>
    <w:p w14:paraId="508B93C7" w14:textId="77777777" w:rsidR="009675A2" w:rsidRPr="004E2FD4" w:rsidRDefault="009675A2">
      <w:pPr>
        <w:autoSpaceDE w:val="0"/>
        <w:autoSpaceDN w:val="0"/>
        <w:adjustRightInd w:val="0"/>
        <w:jc w:val="both"/>
        <w:rPr>
          <w:rFonts w:ascii="Calibri" w:hAnsi="Calibri"/>
          <w:sz w:val="22"/>
          <w:szCs w:val="22"/>
        </w:rPr>
      </w:pPr>
    </w:p>
    <w:p w14:paraId="15B1117D" w14:textId="0A6CF6D3" w:rsidR="009675A2" w:rsidRPr="004E2FD4" w:rsidRDefault="009675A2">
      <w:pPr>
        <w:pStyle w:val="BodyText"/>
        <w:rPr>
          <w:rFonts w:ascii="Calibri" w:hAnsi="Calibri"/>
          <w:sz w:val="22"/>
          <w:szCs w:val="22"/>
        </w:rPr>
      </w:pPr>
      <w:r w:rsidRPr="004E2FD4">
        <w:rPr>
          <w:rFonts w:ascii="Calibri" w:hAnsi="Calibri"/>
          <w:sz w:val="22"/>
          <w:szCs w:val="22"/>
        </w:rPr>
        <w:t xml:space="preserve">This Usage Agreement, made this </w:t>
      </w:r>
      <w:r w:rsidR="006F748C" w:rsidRPr="004E2FD4">
        <w:rPr>
          <w:rFonts w:ascii="Calibri" w:hAnsi="Calibri"/>
          <w:sz w:val="22"/>
          <w:szCs w:val="22"/>
        </w:rPr>
        <w:t>__</w:t>
      </w:r>
      <w:proofErr w:type="spellStart"/>
      <w:r w:rsidRPr="004E2FD4">
        <w:rPr>
          <w:rFonts w:ascii="Calibri" w:hAnsi="Calibri"/>
          <w:sz w:val="22"/>
          <w:szCs w:val="22"/>
        </w:rPr>
        <w:t>th</w:t>
      </w:r>
      <w:proofErr w:type="spellEnd"/>
      <w:r w:rsidRPr="004E2FD4">
        <w:rPr>
          <w:rFonts w:ascii="Calibri" w:hAnsi="Calibri"/>
          <w:sz w:val="22"/>
          <w:szCs w:val="22"/>
        </w:rPr>
        <w:t xml:space="preserve"> day of</w:t>
      </w:r>
      <w:r w:rsidR="00052255" w:rsidRPr="004E2FD4">
        <w:rPr>
          <w:rFonts w:ascii="Calibri" w:hAnsi="Calibri"/>
          <w:sz w:val="22"/>
          <w:szCs w:val="22"/>
        </w:rPr>
        <w:t xml:space="preserve"> </w:t>
      </w:r>
      <w:r w:rsidR="003D7419">
        <w:rPr>
          <w:rFonts w:ascii="Calibri" w:hAnsi="Calibri"/>
          <w:sz w:val="22"/>
          <w:szCs w:val="22"/>
        </w:rPr>
        <w:t>_____________</w:t>
      </w:r>
      <w:r w:rsidR="00D7289B">
        <w:rPr>
          <w:rFonts w:ascii="Calibri" w:hAnsi="Calibri"/>
          <w:sz w:val="22"/>
          <w:szCs w:val="22"/>
        </w:rPr>
        <w:t>_</w:t>
      </w:r>
      <w:r w:rsidR="006F748C" w:rsidRPr="004E2FD4">
        <w:rPr>
          <w:rFonts w:ascii="Calibri" w:hAnsi="Calibri"/>
          <w:sz w:val="22"/>
          <w:szCs w:val="22"/>
        </w:rPr>
        <w:t>____ 201</w:t>
      </w:r>
      <w:r w:rsidR="00E4338F">
        <w:rPr>
          <w:rFonts w:ascii="Calibri" w:hAnsi="Calibri"/>
          <w:sz w:val="22"/>
          <w:szCs w:val="22"/>
        </w:rPr>
        <w:t>__</w:t>
      </w:r>
      <w:r w:rsidRPr="004E2FD4">
        <w:rPr>
          <w:rFonts w:ascii="Calibri" w:hAnsi="Calibri"/>
          <w:sz w:val="22"/>
          <w:szCs w:val="22"/>
        </w:rPr>
        <w:t xml:space="preserve">, between </w:t>
      </w:r>
      <w:r w:rsidR="00DF458E">
        <w:rPr>
          <w:rFonts w:ascii="Calibri" w:hAnsi="Calibri"/>
          <w:sz w:val="22"/>
          <w:szCs w:val="22"/>
        </w:rPr>
        <w:t>WESTHAMPTON BEACH PERFORMING ARTS CENTER</w:t>
      </w:r>
      <w:r w:rsidRPr="004E2FD4">
        <w:rPr>
          <w:rFonts w:ascii="Calibri" w:hAnsi="Calibri"/>
          <w:sz w:val="22"/>
          <w:szCs w:val="22"/>
        </w:rPr>
        <w:t xml:space="preserve"> (he</w:t>
      </w:r>
      <w:r w:rsidR="00D7289B">
        <w:rPr>
          <w:rFonts w:ascii="Calibri" w:hAnsi="Calibri"/>
          <w:sz w:val="22"/>
          <w:szCs w:val="22"/>
        </w:rPr>
        <w:t>reinafter referred to as “</w:t>
      </w:r>
      <w:r w:rsidR="00DF458E">
        <w:rPr>
          <w:rFonts w:ascii="Calibri" w:hAnsi="Calibri"/>
          <w:sz w:val="22"/>
          <w:szCs w:val="22"/>
        </w:rPr>
        <w:t>WHBPAC</w:t>
      </w:r>
      <w:r w:rsidR="00EF5A73">
        <w:rPr>
          <w:rFonts w:ascii="Calibri" w:hAnsi="Calibri"/>
          <w:sz w:val="22"/>
          <w:szCs w:val="22"/>
        </w:rPr>
        <w:t>”), and</w:t>
      </w:r>
      <w:r w:rsidR="00D7289B">
        <w:rPr>
          <w:rFonts w:ascii="Calibri" w:hAnsi="Calibri"/>
          <w:sz w:val="22"/>
          <w:szCs w:val="22"/>
        </w:rPr>
        <w:t xml:space="preserve">  </w:t>
      </w:r>
    </w:p>
    <w:p w14:paraId="44F893DE" w14:textId="77777777" w:rsidR="009675A2" w:rsidRPr="004E2FD4" w:rsidRDefault="009675A2">
      <w:pPr>
        <w:autoSpaceDE w:val="0"/>
        <w:autoSpaceDN w:val="0"/>
        <w:adjustRightInd w:val="0"/>
        <w:jc w:val="both"/>
        <w:rPr>
          <w:rFonts w:ascii="Calibri" w:hAnsi="Calibri"/>
          <w:sz w:val="22"/>
          <w:szCs w:val="22"/>
        </w:rPr>
      </w:pPr>
    </w:p>
    <w:p w14:paraId="0F4D92FA" w14:textId="77777777" w:rsidR="006F748C"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ORGANIZATION NAME:</w:t>
      </w:r>
    </w:p>
    <w:p w14:paraId="2E0C46CE" w14:textId="77777777" w:rsidR="006F748C" w:rsidRPr="004E2FD4" w:rsidRDefault="006F748C" w:rsidP="006F748C">
      <w:pPr>
        <w:autoSpaceDE w:val="0"/>
        <w:autoSpaceDN w:val="0"/>
        <w:adjustRightInd w:val="0"/>
        <w:jc w:val="both"/>
        <w:outlineLvl w:val="0"/>
        <w:rPr>
          <w:rFonts w:ascii="Calibri" w:hAnsi="Calibri"/>
          <w:sz w:val="22"/>
          <w:szCs w:val="22"/>
        </w:rPr>
      </w:pP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004E2FD4">
        <w:rPr>
          <w:rFonts w:ascii="Calibri" w:hAnsi="Calibri"/>
          <w:sz w:val="22"/>
          <w:szCs w:val="22"/>
        </w:rPr>
        <w:tab/>
      </w:r>
      <w:r w:rsidRPr="004E2FD4">
        <w:rPr>
          <w:rFonts w:ascii="Calibri" w:hAnsi="Calibri"/>
          <w:sz w:val="22"/>
          <w:szCs w:val="22"/>
        </w:rPr>
        <w:t>(hereinafter referred to as “Company”)</w:t>
      </w:r>
    </w:p>
    <w:p w14:paraId="28051957"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 </w:t>
      </w:r>
      <w:r w:rsidR="00052255" w:rsidRPr="004E2FD4">
        <w:rPr>
          <w:rFonts w:ascii="Calibri" w:hAnsi="Calibri"/>
          <w:sz w:val="22"/>
          <w:szCs w:val="22"/>
        </w:rPr>
        <w:tab/>
      </w:r>
    </w:p>
    <w:p w14:paraId="66A9E38A" w14:textId="77777777" w:rsidR="006F748C"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CONTACT NAME:</w:t>
      </w:r>
    </w:p>
    <w:p w14:paraId="1E8B032C"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p>
    <w:p w14:paraId="560560E3"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ORGANIZATION ADDRESS:</w:t>
      </w:r>
      <w:r w:rsidRPr="004E2FD4">
        <w:rPr>
          <w:rFonts w:ascii="Calibri" w:hAnsi="Calibri"/>
          <w:sz w:val="22"/>
          <w:szCs w:val="22"/>
        </w:rPr>
        <w:tab/>
        <w:t xml:space="preserve"> </w:t>
      </w:r>
      <w:r w:rsidR="00052255" w:rsidRPr="004E2FD4">
        <w:rPr>
          <w:rFonts w:ascii="Calibri" w:hAnsi="Calibri"/>
          <w:sz w:val="22"/>
          <w:szCs w:val="22"/>
        </w:rPr>
        <w:tab/>
      </w:r>
    </w:p>
    <w:p w14:paraId="2762BD42" w14:textId="77777777" w:rsidR="00052255" w:rsidRPr="004E2FD4" w:rsidRDefault="00052255">
      <w:pPr>
        <w:autoSpaceDE w:val="0"/>
        <w:autoSpaceDN w:val="0"/>
        <w:adjustRightInd w:val="0"/>
        <w:jc w:val="both"/>
        <w:rPr>
          <w:rFonts w:ascii="Calibri" w:hAnsi="Calibri"/>
          <w:sz w:val="22"/>
          <w:szCs w:val="22"/>
        </w:rPr>
      </w:pP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p>
    <w:p w14:paraId="120349D2"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PHONE/FAX/CELL/EMAIL:</w:t>
      </w:r>
      <w:r w:rsidRPr="004E2FD4">
        <w:rPr>
          <w:rFonts w:ascii="Calibri" w:hAnsi="Calibri"/>
          <w:sz w:val="22"/>
          <w:szCs w:val="22"/>
        </w:rPr>
        <w:tab/>
        <w:t xml:space="preserve"> </w:t>
      </w:r>
      <w:r w:rsidR="00052255" w:rsidRPr="004E2FD4">
        <w:rPr>
          <w:rFonts w:ascii="Calibri" w:hAnsi="Calibri"/>
          <w:sz w:val="22"/>
          <w:szCs w:val="22"/>
        </w:rPr>
        <w:tab/>
      </w:r>
    </w:p>
    <w:p w14:paraId="2333C3A6" w14:textId="77777777" w:rsidR="009675A2" w:rsidRPr="004E2FD4" w:rsidRDefault="009675A2">
      <w:pPr>
        <w:autoSpaceDE w:val="0"/>
        <w:autoSpaceDN w:val="0"/>
        <w:adjustRightInd w:val="0"/>
        <w:ind w:left="2160" w:firstLine="720"/>
        <w:jc w:val="both"/>
        <w:rPr>
          <w:rFonts w:ascii="Calibri" w:hAnsi="Calibri"/>
          <w:sz w:val="22"/>
          <w:szCs w:val="22"/>
        </w:rPr>
      </w:pPr>
    </w:p>
    <w:p w14:paraId="13E5804A"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 xml:space="preserve">NAME OF EVENT:            </w:t>
      </w:r>
      <w:r w:rsidR="00052255" w:rsidRPr="004E2FD4">
        <w:rPr>
          <w:rFonts w:ascii="Calibri" w:hAnsi="Calibri"/>
          <w:sz w:val="22"/>
          <w:szCs w:val="22"/>
        </w:rPr>
        <w:tab/>
      </w:r>
      <w:r w:rsidR="00052255" w:rsidRPr="004E2FD4">
        <w:rPr>
          <w:rFonts w:ascii="Calibri" w:hAnsi="Calibri"/>
          <w:sz w:val="22"/>
          <w:szCs w:val="22"/>
        </w:rPr>
        <w:tab/>
      </w:r>
      <w:r w:rsidRPr="004E2FD4">
        <w:rPr>
          <w:rFonts w:ascii="Calibri" w:hAnsi="Calibri"/>
          <w:sz w:val="22"/>
          <w:szCs w:val="22"/>
        </w:rPr>
        <w:tab/>
        <w:t xml:space="preserve"> </w:t>
      </w:r>
    </w:p>
    <w:p w14:paraId="66774736" w14:textId="77777777" w:rsidR="009675A2" w:rsidRPr="004E2FD4" w:rsidRDefault="009675A2">
      <w:pPr>
        <w:autoSpaceDE w:val="0"/>
        <w:autoSpaceDN w:val="0"/>
        <w:adjustRightInd w:val="0"/>
        <w:jc w:val="both"/>
        <w:rPr>
          <w:rFonts w:ascii="Calibri" w:hAnsi="Calibri"/>
          <w:sz w:val="22"/>
          <w:szCs w:val="22"/>
        </w:rPr>
      </w:pPr>
    </w:p>
    <w:p w14:paraId="08F3C287" w14:textId="35B198A3"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 xml:space="preserve">Upon the terms and conditions set forth herein, the Lessee hereby contracts with the Company to use the </w:t>
      </w:r>
      <w:r w:rsidR="00DF458E">
        <w:rPr>
          <w:rFonts w:ascii="Calibri" w:hAnsi="Calibri"/>
          <w:sz w:val="22"/>
          <w:szCs w:val="22"/>
        </w:rPr>
        <w:t>WHBPAC</w:t>
      </w:r>
      <w:r w:rsidR="00AE7306" w:rsidRPr="004E2FD4">
        <w:rPr>
          <w:rFonts w:ascii="Calibri" w:hAnsi="Calibri"/>
          <w:sz w:val="22"/>
          <w:szCs w:val="22"/>
        </w:rPr>
        <w:t xml:space="preserve"> (</w:t>
      </w:r>
      <w:r w:rsidR="00EF5A73">
        <w:rPr>
          <w:rFonts w:ascii="Calibri" w:hAnsi="Calibri"/>
          <w:sz w:val="22"/>
          <w:szCs w:val="22"/>
        </w:rPr>
        <w:t>76 Main Street, Westhampton Beach NY 11978)</w:t>
      </w:r>
      <w:r w:rsidRPr="004E2FD4">
        <w:rPr>
          <w:rFonts w:ascii="Calibri" w:hAnsi="Calibri"/>
          <w:sz w:val="22"/>
          <w:szCs w:val="22"/>
        </w:rPr>
        <w:t xml:space="preserve"> for a </w:t>
      </w:r>
      <w:r w:rsidR="00D7289B">
        <w:rPr>
          <w:rFonts w:ascii="Calibri" w:hAnsi="Calibri"/>
          <w:sz w:val="22"/>
          <w:szCs w:val="22"/>
        </w:rPr>
        <w:t>(</w:t>
      </w:r>
      <w:r w:rsidRPr="004E2FD4">
        <w:rPr>
          <w:rFonts w:ascii="Calibri" w:hAnsi="Calibri"/>
          <w:sz w:val="22"/>
          <w:szCs w:val="22"/>
        </w:rPr>
        <w:t>not for-profit</w:t>
      </w:r>
      <w:r w:rsidR="00D7289B">
        <w:rPr>
          <w:rFonts w:ascii="Calibri" w:hAnsi="Calibri"/>
          <w:sz w:val="22"/>
          <w:szCs w:val="22"/>
        </w:rPr>
        <w:t>/for-profit)</w:t>
      </w:r>
      <w:r w:rsidRPr="004E2FD4">
        <w:rPr>
          <w:rFonts w:ascii="Calibri" w:hAnsi="Calibri"/>
          <w:sz w:val="22"/>
          <w:szCs w:val="22"/>
        </w:rPr>
        <w:t xml:space="preserve"> </w:t>
      </w:r>
      <w:r w:rsidR="00D7289B">
        <w:rPr>
          <w:rFonts w:ascii="Calibri" w:hAnsi="Calibri"/>
          <w:sz w:val="22"/>
          <w:szCs w:val="22"/>
        </w:rPr>
        <w:t>(</w:t>
      </w:r>
      <w:r w:rsidRPr="004E2FD4">
        <w:rPr>
          <w:rFonts w:ascii="Calibri" w:hAnsi="Calibri"/>
          <w:sz w:val="22"/>
          <w:szCs w:val="22"/>
        </w:rPr>
        <w:t>public</w:t>
      </w:r>
      <w:r w:rsidR="00D7289B">
        <w:rPr>
          <w:rFonts w:ascii="Calibri" w:hAnsi="Calibri"/>
          <w:sz w:val="22"/>
          <w:szCs w:val="22"/>
        </w:rPr>
        <w:t>/private)</w:t>
      </w:r>
      <w:r w:rsidRPr="004E2FD4">
        <w:rPr>
          <w:rFonts w:ascii="Calibri" w:hAnsi="Calibri"/>
          <w:sz w:val="22"/>
          <w:szCs w:val="22"/>
        </w:rPr>
        <w:t xml:space="preserve"> rental Event:</w:t>
      </w:r>
    </w:p>
    <w:p w14:paraId="0A7A7BB4" w14:textId="77777777" w:rsidR="009675A2" w:rsidRPr="004E2FD4" w:rsidRDefault="009675A2">
      <w:pPr>
        <w:autoSpaceDE w:val="0"/>
        <w:autoSpaceDN w:val="0"/>
        <w:adjustRightInd w:val="0"/>
        <w:jc w:val="both"/>
        <w:rPr>
          <w:rFonts w:ascii="Calibri" w:hAnsi="Calibri"/>
          <w:sz w:val="22"/>
          <w:szCs w:val="22"/>
        </w:rPr>
      </w:pPr>
    </w:p>
    <w:p w14:paraId="17E866E2" w14:textId="77777777" w:rsidR="009675A2" w:rsidRPr="004E2FD4" w:rsidRDefault="009675A2">
      <w:pPr>
        <w:autoSpaceDE w:val="0"/>
        <w:autoSpaceDN w:val="0"/>
        <w:adjustRightInd w:val="0"/>
        <w:jc w:val="both"/>
        <w:rPr>
          <w:rFonts w:ascii="Calibri" w:hAnsi="Calibri"/>
          <w:sz w:val="22"/>
          <w:szCs w:val="22"/>
        </w:rPr>
      </w:pPr>
    </w:p>
    <w:p w14:paraId="49BFB24F" w14:textId="77777777" w:rsidR="009675A2" w:rsidRPr="004E2FD4" w:rsidRDefault="009675A2">
      <w:pPr>
        <w:autoSpaceDE w:val="0"/>
        <w:autoSpaceDN w:val="0"/>
        <w:adjustRightInd w:val="0"/>
        <w:jc w:val="both"/>
        <w:rPr>
          <w:rFonts w:ascii="Calibri" w:hAnsi="Calibri"/>
          <w:sz w:val="22"/>
          <w:szCs w:val="22"/>
          <w:u w:val="single"/>
        </w:rPr>
      </w:pPr>
      <w:r w:rsidRPr="004E2FD4">
        <w:rPr>
          <w:rFonts w:ascii="Calibri" w:hAnsi="Calibri"/>
          <w:sz w:val="22"/>
          <w:szCs w:val="22"/>
          <w:u w:val="single"/>
        </w:rPr>
        <w:t>SPACE/ACTIVITY</w:t>
      </w:r>
      <w:r w:rsidRPr="004E2FD4">
        <w:rPr>
          <w:rFonts w:ascii="Calibri" w:hAnsi="Calibri"/>
          <w:sz w:val="22"/>
          <w:szCs w:val="22"/>
          <w:u w:val="single"/>
        </w:rPr>
        <w:tab/>
      </w:r>
      <w:r w:rsidR="00AE7306" w:rsidRPr="004E2FD4">
        <w:rPr>
          <w:rFonts w:ascii="Calibri" w:hAnsi="Calibri"/>
          <w:sz w:val="22"/>
          <w:szCs w:val="22"/>
          <w:u w:val="single"/>
        </w:rPr>
        <w:tab/>
      </w:r>
      <w:r w:rsidR="00AE7306" w:rsidRPr="004E2FD4">
        <w:rPr>
          <w:rFonts w:ascii="Calibri" w:hAnsi="Calibri"/>
          <w:sz w:val="22"/>
          <w:szCs w:val="22"/>
          <w:u w:val="single"/>
        </w:rPr>
        <w:tab/>
      </w:r>
      <w:r w:rsidRPr="004E2FD4">
        <w:rPr>
          <w:rFonts w:ascii="Calibri" w:hAnsi="Calibri"/>
          <w:sz w:val="22"/>
          <w:szCs w:val="22"/>
          <w:u w:val="single"/>
        </w:rPr>
        <w:t>DATE(S)</w:t>
      </w:r>
      <w:r w:rsidRPr="004E2FD4">
        <w:rPr>
          <w:rFonts w:ascii="Calibri" w:hAnsi="Calibri"/>
          <w:sz w:val="22"/>
          <w:szCs w:val="22"/>
          <w:u w:val="single"/>
        </w:rPr>
        <w:tab/>
      </w:r>
      <w:r w:rsidRPr="004E2FD4">
        <w:rPr>
          <w:rFonts w:ascii="Calibri" w:hAnsi="Calibri"/>
          <w:sz w:val="22"/>
          <w:szCs w:val="22"/>
          <w:u w:val="single"/>
        </w:rPr>
        <w:tab/>
      </w:r>
      <w:r w:rsidR="00AE7306" w:rsidRPr="004E2FD4">
        <w:rPr>
          <w:rFonts w:ascii="Calibri" w:hAnsi="Calibri"/>
          <w:sz w:val="22"/>
          <w:szCs w:val="22"/>
          <w:u w:val="single"/>
        </w:rPr>
        <w:tab/>
      </w:r>
      <w:r w:rsidR="004E2FD4">
        <w:rPr>
          <w:rFonts w:ascii="Calibri" w:hAnsi="Calibri"/>
          <w:sz w:val="22"/>
          <w:szCs w:val="22"/>
          <w:u w:val="single"/>
        </w:rPr>
        <w:tab/>
      </w:r>
      <w:r w:rsidR="004E2FD4">
        <w:rPr>
          <w:rFonts w:ascii="Calibri" w:hAnsi="Calibri"/>
          <w:sz w:val="22"/>
          <w:szCs w:val="22"/>
          <w:u w:val="single"/>
        </w:rPr>
        <w:tab/>
        <w:t xml:space="preserve">      </w:t>
      </w:r>
      <w:r w:rsidRPr="004E2FD4">
        <w:rPr>
          <w:rFonts w:ascii="Calibri" w:hAnsi="Calibri"/>
          <w:sz w:val="22"/>
          <w:szCs w:val="22"/>
          <w:u w:val="single"/>
        </w:rPr>
        <w:t>INCLUSIVE TIMES</w:t>
      </w:r>
    </w:p>
    <w:p w14:paraId="5A28621B" w14:textId="1F584763" w:rsidR="009675A2" w:rsidRDefault="00EF5A73">
      <w:pPr>
        <w:autoSpaceDE w:val="0"/>
        <w:autoSpaceDN w:val="0"/>
        <w:adjustRightInd w:val="0"/>
        <w:jc w:val="both"/>
        <w:rPr>
          <w:rFonts w:ascii="Calibri" w:hAnsi="Calibri"/>
          <w:sz w:val="22"/>
          <w:szCs w:val="22"/>
        </w:rPr>
      </w:pPr>
      <w:r>
        <w:rPr>
          <w:rFonts w:ascii="Calibri" w:hAnsi="Calibri"/>
          <w:sz w:val="22"/>
          <w:szCs w:val="22"/>
        </w:rPr>
        <w:t>Stage, Audience Chamber,</w:t>
      </w:r>
      <w:r w:rsidR="004E2FD4">
        <w:rPr>
          <w:rFonts w:ascii="Calibri" w:hAnsi="Calibri"/>
          <w:sz w:val="22"/>
          <w:szCs w:val="22"/>
        </w:rPr>
        <w:tab/>
      </w:r>
      <w:r w:rsidR="004E2FD4">
        <w:rPr>
          <w:rFonts w:ascii="Calibri" w:hAnsi="Calibri"/>
          <w:sz w:val="22"/>
          <w:szCs w:val="22"/>
        </w:rPr>
        <w:tab/>
      </w:r>
      <w:r w:rsidR="00596C63" w:rsidRPr="004E2FD4">
        <w:rPr>
          <w:rFonts w:ascii="Calibri" w:hAnsi="Calibri"/>
          <w:sz w:val="22"/>
          <w:szCs w:val="22"/>
        </w:rPr>
        <w:tab/>
      </w:r>
      <w:r w:rsidR="004E2FD4">
        <w:rPr>
          <w:rFonts w:ascii="Calibri" w:hAnsi="Calibri"/>
          <w:sz w:val="22"/>
          <w:szCs w:val="22"/>
        </w:rPr>
        <w:tab/>
      </w:r>
      <w:r w:rsidR="004E2FD4">
        <w:rPr>
          <w:rFonts w:ascii="Calibri" w:hAnsi="Calibri"/>
          <w:sz w:val="22"/>
          <w:szCs w:val="22"/>
        </w:rPr>
        <w:tab/>
        <w:t xml:space="preserve">     </w:t>
      </w:r>
      <w:r w:rsidR="009675A2" w:rsidRPr="004E2FD4">
        <w:rPr>
          <w:rFonts w:ascii="Calibri" w:hAnsi="Calibri"/>
          <w:sz w:val="22"/>
          <w:szCs w:val="22"/>
        </w:rPr>
        <w:t>8am - midnight (show @</w:t>
      </w:r>
      <w:r w:rsidR="00052255" w:rsidRPr="004E2FD4">
        <w:rPr>
          <w:rFonts w:ascii="Calibri" w:hAnsi="Calibri"/>
          <w:sz w:val="22"/>
          <w:szCs w:val="22"/>
        </w:rPr>
        <w:t xml:space="preserve">              </w:t>
      </w:r>
      <w:proofErr w:type="gramStart"/>
      <w:r w:rsidR="00052255" w:rsidRPr="004E2FD4">
        <w:rPr>
          <w:rFonts w:ascii="Calibri" w:hAnsi="Calibri"/>
          <w:sz w:val="22"/>
          <w:szCs w:val="22"/>
        </w:rPr>
        <w:t xml:space="preserve">  </w:t>
      </w:r>
      <w:r w:rsidR="009675A2" w:rsidRPr="004E2FD4">
        <w:rPr>
          <w:rFonts w:ascii="Calibri" w:hAnsi="Calibri"/>
          <w:sz w:val="22"/>
          <w:szCs w:val="22"/>
        </w:rPr>
        <w:t>)</w:t>
      </w:r>
      <w:proofErr w:type="gramEnd"/>
    </w:p>
    <w:p w14:paraId="18B7750A" w14:textId="10CACC80" w:rsidR="00EF5A73" w:rsidRDefault="00EF5A73">
      <w:pPr>
        <w:autoSpaceDE w:val="0"/>
        <w:autoSpaceDN w:val="0"/>
        <w:adjustRightInd w:val="0"/>
        <w:jc w:val="both"/>
        <w:rPr>
          <w:rFonts w:ascii="Calibri" w:hAnsi="Calibri"/>
          <w:sz w:val="22"/>
          <w:szCs w:val="22"/>
        </w:rPr>
      </w:pPr>
      <w:r>
        <w:rPr>
          <w:rFonts w:ascii="Calibri" w:hAnsi="Calibri"/>
          <w:sz w:val="22"/>
          <w:szCs w:val="22"/>
        </w:rPr>
        <w:t>Outer and Inner Lobbies,</w:t>
      </w:r>
    </w:p>
    <w:p w14:paraId="4F13F86E" w14:textId="5C16A3B2" w:rsidR="00EF5A73" w:rsidRDefault="00EF5A73">
      <w:pPr>
        <w:autoSpaceDE w:val="0"/>
        <w:autoSpaceDN w:val="0"/>
        <w:adjustRightInd w:val="0"/>
        <w:jc w:val="both"/>
        <w:rPr>
          <w:rFonts w:ascii="Calibri" w:hAnsi="Calibri"/>
          <w:sz w:val="22"/>
          <w:szCs w:val="22"/>
        </w:rPr>
      </w:pPr>
      <w:r>
        <w:rPr>
          <w:rFonts w:ascii="Calibri" w:hAnsi="Calibri"/>
          <w:sz w:val="22"/>
          <w:szCs w:val="22"/>
        </w:rPr>
        <w:t>Backstage Dressing Rooms,</w:t>
      </w:r>
    </w:p>
    <w:p w14:paraId="6B92C478" w14:textId="5EBA45FC" w:rsidR="00EF5A73" w:rsidRPr="004E2FD4" w:rsidRDefault="00EF5A73">
      <w:pPr>
        <w:autoSpaceDE w:val="0"/>
        <w:autoSpaceDN w:val="0"/>
        <w:adjustRightInd w:val="0"/>
        <w:jc w:val="both"/>
        <w:rPr>
          <w:rFonts w:ascii="Calibri" w:hAnsi="Calibri"/>
          <w:sz w:val="22"/>
          <w:szCs w:val="22"/>
        </w:rPr>
      </w:pPr>
      <w:r>
        <w:rPr>
          <w:rFonts w:ascii="Calibri" w:hAnsi="Calibri"/>
          <w:sz w:val="22"/>
          <w:szCs w:val="22"/>
        </w:rPr>
        <w:t>Loading Dock</w:t>
      </w:r>
    </w:p>
    <w:p w14:paraId="5A4884BE"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           </w:t>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p>
    <w:p w14:paraId="2B194C2F" w14:textId="77777777" w:rsidR="009675A2" w:rsidRPr="004E2FD4" w:rsidRDefault="009675A2">
      <w:pPr>
        <w:autoSpaceDE w:val="0"/>
        <w:autoSpaceDN w:val="0"/>
        <w:adjustRightInd w:val="0"/>
        <w:jc w:val="both"/>
        <w:rPr>
          <w:rFonts w:ascii="Calibri" w:hAnsi="Calibri"/>
          <w:sz w:val="22"/>
          <w:szCs w:val="22"/>
        </w:rPr>
      </w:pPr>
    </w:p>
    <w:p w14:paraId="048C74C7"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USAGE POLICY:</w:t>
      </w:r>
    </w:p>
    <w:p w14:paraId="1B68B7A2" w14:textId="05F7014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Pr="004E2FD4">
        <w:rPr>
          <w:rFonts w:ascii="Calibri" w:hAnsi="Calibri"/>
          <w:b/>
          <w:bCs/>
          <w:i/>
          <w:iCs/>
          <w:sz w:val="22"/>
          <w:szCs w:val="22"/>
          <w:u w:val="single"/>
        </w:rPr>
        <w:t xml:space="preserve">The Usage Policy, attached hereto as a separate document, details general </w:t>
      </w:r>
      <w:r w:rsidR="00DF458E">
        <w:rPr>
          <w:rFonts w:ascii="Calibri" w:hAnsi="Calibri"/>
          <w:b/>
          <w:bCs/>
          <w:i/>
          <w:iCs/>
          <w:sz w:val="22"/>
          <w:szCs w:val="22"/>
          <w:u w:val="single"/>
        </w:rPr>
        <w:t>WHBPAC</w:t>
      </w:r>
      <w:r w:rsidRPr="004E2FD4">
        <w:rPr>
          <w:rFonts w:ascii="Calibri" w:hAnsi="Calibri"/>
          <w:b/>
          <w:bCs/>
          <w:i/>
          <w:iCs/>
          <w:sz w:val="22"/>
          <w:szCs w:val="22"/>
          <w:u w:val="single"/>
        </w:rPr>
        <w:t>/Company responsibilities and is an integral part of this Agreement</w:t>
      </w:r>
      <w:r w:rsidRPr="004E2FD4">
        <w:rPr>
          <w:rFonts w:ascii="Calibri" w:hAnsi="Calibri"/>
          <w:sz w:val="22"/>
          <w:szCs w:val="22"/>
        </w:rPr>
        <w:t xml:space="preserve">.  Areas specifically addressed in this contract that substantially alter respective areas in the Usage Policy will supersede that general policy data; however, any area not specifically addressed in this contract will be governed by the Usage Policy.  </w:t>
      </w:r>
      <w:r w:rsidRPr="004E2FD4">
        <w:rPr>
          <w:rFonts w:ascii="Calibri" w:hAnsi="Calibri"/>
          <w:i/>
          <w:iCs/>
          <w:sz w:val="22"/>
          <w:szCs w:val="22"/>
          <w:u w:val="single"/>
        </w:rPr>
        <w:t xml:space="preserve">Company will receive one contract with the Usage Policy </w:t>
      </w:r>
      <w:proofErr w:type="gramStart"/>
      <w:r w:rsidRPr="004E2FD4">
        <w:rPr>
          <w:rFonts w:ascii="Calibri" w:hAnsi="Calibri"/>
          <w:i/>
          <w:iCs/>
          <w:sz w:val="22"/>
          <w:szCs w:val="22"/>
          <w:u w:val="single"/>
        </w:rPr>
        <w:t>attached, and</w:t>
      </w:r>
      <w:proofErr w:type="gramEnd"/>
      <w:r w:rsidRPr="004E2FD4">
        <w:rPr>
          <w:rFonts w:ascii="Calibri" w:hAnsi="Calibri"/>
          <w:i/>
          <w:iCs/>
          <w:sz w:val="22"/>
          <w:szCs w:val="22"/>
          <w:u w:val="single"/>
        </w:rPr>
        <w:t xml:space="preserve"> will by its signature </w:t>
      </w:r>
      <w:r w:rsidR="00DF458E">
        <w:rPr>
          <w:rFonts w:ascii="Calibri" w:hAnsi="Calibri"/>
          <w:i/>
          <w:iCs/>
          <w:sz w:val="22"/>
          <w:szCs w:val="22"/>
          <w:u w:val="single"/>
        </w:rPr>
        <w:t>at the end</w:t>
      </w:r>
      <w:r w:rsidRPr="004E2FD4">
        <w:rPr>
          <w:rFonts w:ascii="Calibri" w:hAnsi="Calibri"/>
          <w:i/>
          <w:iCs/>
          <w:sz w:val="22"/>
          <w:szCs w:val="22"/>
          <w:u w:val="single"/>
        </w:rPr>
        <w:t xml:space="preserve"> of this document assert that it has read, understood, and agreed to abide by all aspects of the Usage Policy</w:t>
      </w:r>
      <w:r w:rsidRPr="004E2FD4">
        <w:rPr>
          <w:rFonts w:ascii="Calibri" w:hAnsi="Calibri"/>
          <w:sz w:val="22"/>
          <w:szCs w:val="22"/>
        </w:rPr>
        <w:t>.</w:t>
      </w:r>
    </w:p>
    <w:p w14:paraId="1B598451" w14:textId="77777777" w:rsidR="009675A2" w:rsidRPr="004E2FD4" w:rsidRDefault="009675A2">
      <w:pPr>
        <w:autoSpaceDE w:val="0"/>
        <w:autoSpaceDN w:val="0"/>
        <w:adjustRightInd w:val="0"/>
        <w:jc w:val="both"/>
        <w:rPr>
          <w:rFonts w:ascii="Calibri" w:hAnsi="Calibri"/>
          <w:sz w:val="22"/>
          <w:szCs w:val="22"/>
        </w:rPr>
      </w:pPr>
    </w:p>
    <w:p w14:paraId="5435CF52" w14:textId="77777777" w:rsidR="009675A2" w:rsidRPr="004E2FD4" w:rsidRDefault="009675A2">
      <w:pPr>
        <w:autoSpaceDE w:val="0"/>
        <w:autoSpaceDN w:val="0"/>
        <w:adjustRightInd w:val="0"/>
        <w:jc w:val="both"/>
        <w:rPr>
          <w:rFonts w:ascii="Calibri" w:hAnsi="Calibri"/>
          <w:sz w:val="22"/>
          <w:szCs w:val="22"/>
        </w:rPr>
      </w:pPr>
    </w:p>
    <w:p w14:paraId="2F5F69F6"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BASE PREMISES RENTAL FEE AND ADDITIONAL SERVICE FEES:</w:t>
      </w:r>
    </w:p>
    <w:p w14:paraId="7A70CECA" w14:textId="30798BA6"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agrees to pay the </w:t>
      </w:r>
      <w:r w:rsidR="00DF458E">
        <w:rPr>
          <w:rFonts w:ascii="Calibri" w:hAnsi="Calibri"/>
          <w:sz w:val="22"/>
          <w:szCs w:val="22"/>
        </w:rPr>
        <w:t>WHBPAC</w:t>
      </w:r>
      <w:r w:rsidRPr="004E2FD4">
        <w:rPr>
          <w:rFonts w:ascii="Calibri" w:hAnsi="Calibri"/>
          <w:sz w:val="22"/>
          <w:szCs w:val="22"/>
        </w:rPr>
        <w:t xml:space="preserve"> a Base Premises Rental Fee, as detailed in the "Costs Summary" section of this document.  In addition, the Company agrees to pay an additional sum for services provided to the Company in conjunction with the Event (the "Additional Service Fees").  A schedule of such fees is detailed in "Exhibit A" of this document.  </w:t>
      </w:r>
    </w:p>
    <w:p w14:paraId="54BA2613" w14:textId="77777777" w:rsidR="009675A2" w:rsidRPr="004E2FD4" w:rsidRDefault="009675A2">
      <w:pPr>
        <w:autoSpaceDE w:val="0"/>
        <w:autoSpaceDN w:val="0"/>
        <w:adjustRightInd w:val="0"/>
        <w:jc w:val="both"/>
        <w:rPr>
          <w:rFonts w:ascii="Calibri" w:hAnsi="Calibri"/>
          <w:sz w:val="22"/>
          <w:szCs w:val="22"/>
        </w:rPr>
      </w:pPr>
    </w:p>
    <w:p w14:paraId="04538923" w14:textId="77777777" w:rsidR="009675A2" w:rsidRPr="004E2FD4" w:rsidRDefault="009675A2">
      <w:pPr>
        <w:autoSpaceDE w:val="0"/>
        <w:autoSpaceDN w:val="0"/>
        <w:adjustRightInd w:val="0"/>
        <w:jc w:val="both"/>
        <w:rPr>
          <w:rFonts w:ascii="Calibri" w:hAnsi="Calibri"/>
          <w:sz w:val="22"/>
          <w:szCs w:val="22"/>
        </w:rPr>
      </w:pPr>
    </w:p>
    <w:p w14:paraId="13C0BC37"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ADVANCE DEPOSIT:</w:t>
      </w:r>
    </w:p>
    <w:p w14:paraId="64013BCE" w14:textId="1C74F6BD" w:rsidR="009675A2" w:rsidRPr="004E2FD4" w:rsidRDefault="009675A2">
      <w:pPr>
        <w:autoSpaceDE w:val="0"/>
        <w:autoSpaceDN w:val="0"/>
        <w:adjustRightInd w:val="0"/>
        <w:jc w:val="both"/>
        <w:rPr>
          <w:rFonts w:ascii="Calibri" w:hAnsi="Calibri"/>
          <w:b/>
          <w:bCs/>
          <w:i/>
          <w:iCs/>
          <w:sz w:val="22"/>
          <w:szCs w:val="22"/>
        </w:rPr>
      </w:pPr>
      <w:r w:rsidRPr="004E2FD4">
        <w:rPr>
          <w:rFonts w:ascii="Calibri" w:hAnsi="Calibri"/>
          <w:sz w:val="22"/>
          <w:szCs w:val="22"/>
        </w:rPr>
        <w:tab/>
        <w:t xml:space="preserve">The Company agrees to deposit with </w:t>
      </w:r>
      <w:r w:rsidR="00DF458E">
        <w:rPr>
          <w:rFonts w:ascii="Calibri" w:hAnsi="Calibri"/>
          <w:sz w:val="22"/>
          <w:szCs w:val="22"/>
        </w:rPr>
        <w:t>WHBPAC</w:t>
      </w:r>
      <w:r w:rsidRPr="004E2FD4">
        <w:rPr>
          <w:rFonts w:ascii="Calibri" w:hAnsi="Calibri"/>
          <w:sz w:val="22"/>
          <w:szCs w:val="22"/>
        </w:rPr>
        <w:t xml:space="preserve"> with the return of this signed Agreement a non-refundable amount</w:t>
      </w:r>
      <w:r w:rsidR="00C54CF7" w:rsidRPr="004E2FD4">
        <w:rPr>
          <w:rFonts w:ascii="Calibri" w:hAnsi="Calibri"/>
          <w:sz w:val="22"/>
          <w:szCs w:val="22"/>
        </w:rPr>
        <w:t xml:space="preserve"> </w:t>
      </w:r>
      <w:r w:rsidRPr="004E2FD4">
        <w:rPr>
          <w:rFonts w:ascii="Calibri" w:hAnsi="Calibri"/>
          <w:sz w:val="22"/>
          <w:szCs w:val="22"/>
        </w:rPr>
        <w:t xml:space="preserve">as stated at "Amount Due Upon Signing" at the conclusion of this document.  The </w:t>
      </w:r>
      <w:r w:rsidRPr="004E2FD4">
        <w:rPr>
          <w:rFonts w:ascii="Calibri" w:hAnsi="Calibri"/>
          <w:sz w:val="22"/>
          <w:szCs w:val="22"/>
        </w:rPr>
        <w:lastRenderedPageBreak/>
        <w:t xml:space="preserve">Deposit will be applied </w:t>
      </w:r>
      <w:r w:rsidR="00182EA2">
        <w:rPr>
          <w:rFonts w:ascii="Calibri" w:hAnsi="Calibri"/>
          <w:sz w:val="22"/>
          <w:szCs w:val="22"/>
        </w:rPr>
        <w:t>against</w:t>
      </w:r>
      <w:r w:rsidRPr="004E2FD4">
        <w:rPr>
          <w:rFonts w:ascii="Calibri" w:hAnsi="Calibri"/>
          <w:sz w:val="22"/>
          <w:szCs w:val="22"/>
        </w:rPr>
        <w:t xml:space="preserve"> the total amount due at the time of final settlement.  </w:t>
      </w:r>
      <w:r w:rsidRPr="004E2FD4">
        <w:rPr>
          <w:rFonts w:ascii="Calibri" w:hAnsi="Calibri"/>
          <w:b/>
          <w:bCs/>
          <w:i/>
          <w:iCs/>
          <w:sz w:val="22"/>
          <w:szCs w:val="22"/>
        </w:rPr>
        <w:t>Failure to include the Deposit may render this Agreement null and void.</w:t>
      </w:r>
    </w:p>
    <w:p w14:paraId="1E604606" w14:textId="77777777" w:rsidR="009675A2" w:rsidRPr="004E2FD4" w:rsidRDefault="009675A2">
      <w:pPr>
        <w:autoSpaceDE w:val="0"/>
        <w:autoSpaceDN w:val="0"/>
        <w:adjustRightInd w:val="0"/>
        <w:jc w:val="both"/>
        <w:rPr>
          <w:rFonts w:ascii="Calibri" w:hAnsi="Calibri"/>
          <w:sz w:val="22"/>
          <w:szCs w:val="22"/>
        </w:rPr>
      </w:pPr>
    </w:p>
    <w:p w14:paraId="6E6B1524" w14:textId="77777777" w:rsidR="009675A2" w:rsidRPr="004E2FD4" w:rsidRDefault="009675A2">
      <w:pPr>
        <w:autoSpaceDE w:val="0"/>
        <w:autoSpaceDN w:val="0"/>
        <w:adjustRightInd w:val="0"/>
        <w:jc w:val="both"/>
        <w:rPr>
          <w:rFonts w:ascii="Calibri" w:hAnsi="Calibri"/>
          <w:sz w:val="22"/>
          <w:szCs w:val="22"/>
        </w:rPr>
      </w:pPr>
    </w:p>
    <w:p w14:paraId="1D16F26D"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INSURANCES:</w:t>
      </w:r>
    </w:p>
    <w:p w14:paraId="145F0C41" w14:textId="4F1ED88B"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00DF458E">
        <w:rPr>
          <w:rFonts w:ascii="Calibri" w:hAnsi="Calibri"/>
          <w:sz w:val="22"/>
          <w:szCs w:val="22"/>
        </w:rPr>
        <w:t>WHBPAC</w:t>
      </w:r>
      <w:r w:rsidRPr="004E2FD4">
        <w:rPr>
          <w:rFonts w:ascii="Calibri" w:hAnsi="Calibri"/>
          <w:sz w:val="22"/>
          <w:szCs w:val="22"/>
        </w:rPr>
        <w:t xml:space="preserve"> shall not be responsible for loss or damage to equipment or property owned or used by the Company, its agents, employees or guests.  Please refer to Section 23 (“Insurances”) in the Usage Policy for a full description of the insurance requirements rela</w:t>
      </w:r>
      <w:r w:rsidR="005B6AF6" w:rsidRPr="004E2FD4">
        <w:rPr>
          <w:rFonts w:ascii="Calibri" w:hAnsi="Calibri"/>
          <w:sz w:val="22"/>
          <w:szCs w:val="22"/>
        </w:rPr>
        <w:t xml:space="preserve">tive to performances at </w:t>
      </w:r>
      <w:r w:rsidR="00DF458E">
        <w:rPr>
          <w:rFonts w:ascii="Calibri" w:hAnsi="Calibri"/>
          <w:sz w:val="22"/>
          <w:szCs w:val="22"/>
        </w:rPr>
        <w:t>WHBPAC</w:t>
      </w:r>
      <w:r w:rsidRPr="004E2FD4">
        <w:rPr>
          <w:rFonts w:ascii="Calibri" w:hAnsi="Calibri"/>
          <w:sz w:val="22"/>
          <w:szCs w:val="22"/>
        </w:rPr>
        <w:t>.  Failure to provide evidence of, or failure to maintain, these insurances may result in immediate termination of this Agreement.</w:t>
      </w:r>
    </w:p>
    <w:p w14:paraId="1D65C620" w14:textId="77777777" w:rsidR="00C54CF7" w:rsidRPr="004E2FD4" w:rsidRDefault="00C54CF7">
      <w:pPr>
        <w:autoSpaceDE w:val="0"/>
        <w:autoSpaceDN w:val="0"/>
        <w:adjustRightInd w:val="0"/>
        <w:jc w:val="both"/>
        <w:rPr>
          <w:rFonts w:ascii="Calibri" w:hAnsi="Calibri"/>
          <w:sz w:val="22"/>
          <w:szCs w:val="22"/>
        </w:rPr>
      </w:pPr>
    </w:p>
    <w:p w14:paraId="646E690D" w14:textId="77777777" w:rsidR="00C54CF7" w:rsidRPr="004E2FD4" w:rsidRDefault="00C54CF7">
      <w:pPr>
        <w:autoSpaceDE w:val="0"/>
        <w:autoSpaceDN w:val="0"/>
        <w:adjustRightInd w:val="0"/>
        <w:jc w:val="both"/>
        <w:rPr>
          <w:rFonts w:ascii="Calibri" w:hAnsi="Calibri"/>
          <w:sz w:val="22"/>
          <w:szCs w:val="22"/>
        </w:rPr>
      </w:pPr>
    </w:p>
    <w:p w14:paraId="7AC11719"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CANCELLATION:</w:t>
      </w:r>
    </w:p>
    <w:p w14:paraId="5CA01231" w14:textId="6D663C49"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00DF458E">
        <w:rPr>
          <w:rFonts w:ascii="Calibri" w:hAnsi="Calibri"/>
          <w:sz w:val="22"/>
          <w:szCs w:val="22"/>
        </w:rPr>
        <w:t>WHBPAC</w:t>
      </w:r>
      <w:r w:rsidRPr="004E2FD4">
        <w:rPr>
          <w:rFonts w:ascii="Calibri" w:hAnsi="Calibri"/>
          <w:sz w:val="22"/>
          <w:szCs w:val="22"/>
        </w:rPr>
        <w:t xml:space="preserve"> features a comprehensive cancellation policy as part of its rental arrangement, and it is strongly recommended that the Company thoroughly review this policy, which can be found in Section 13 (“Cancellation </w:t>
      </w:r>
      <w:proofErr w:type="gramStart"/>
      <w:r w:rsidRPr="004E2FD4">
        <w:rPr>
          <w:rFonts w:ascii="Calibri" w:hAnsi="Calibri"/>
          <w:sz w:val="22"/>
          <w:szCs w:val="22"/>
        </w:rPr>
        <w:t>Of</w:t>
      </w:r>
      <w:proofErr w:type="gramEnd"/>
      <w:r w:rsidRPr="004E2FD4">
        <w:rPr>
          <w:rFonts w:ascii="Calibri" w:hAnsi="Calibri"/>
          <w:sz w:val="22"/>
          <w:szCs w:val="22"/>
        </w:rPr>
        <w:t xml:space="preserve"> Event”) in the Usage Policy.</w:t>
      </w:r>
    </w:p>
    <w:p w14:paraId="03E6C23D" w14:textId="77777777" w:rsidR="009675A2" w:rsidRPr="004E2FD4" w:rsidRDefault="009675A2">
      <w:pPr>
        <w:autoSpaceDE w:val="0"/>
        <w:autoSpaceDN w:val="0"/>
        <w:adjustRightInd w:val="0"/>
        <w:jc w:val="both"/>
        <w:rPr>
          <w:rFonts w:ascii="Calibri" w:hAnsi="Calibri"/>
          <w:sz w:val="22"/>
          <w:szCs w:val="22"/>
        </w:rPr>
      </w:pPr>
    </w:p>
    <w:p w14:paraId="46B648DF" w14:textId="77777777" w:rsidR="009675A2" w:rsidRPr="004E2FD4" w:rsidRDefault="009675A2">
      <w:pPr>
        <w:autoSpaceDE w:val="0"/>
        <w:autoSpaceDN w:val="0"/>
        <w:adjustRightInd w:val="0"/>
        <w:jc w:val="both"/>
        <w:rPr>
          <w:rFonts w:ascii="Calibri" w:hAnsi="Calibri"/>
          <w:sz w:val="22"/>
          <w:szCs w:val="22"/>
        </w:rPr>
      </w:pPr>
    </w:p>
    <w:p w14:paraId="5A165B04"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BOX OFFICE AND TICKET REVENUE:</w:t>
      </w:r>
    </w:p>
    <w:p w14:paraId="26AE97A6" w14:textId="0FDB3AEE"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shall utilize a computerized </w:t>
      </w:r>
      <w:bookmarkStart w:id="0" w:name="_GoBack"/>
      <w:bookmarkEnd w:id="0"/>
      <w:r w:rsidRPr="004E2FD4">
        <w:rPr>
          <w:rFonts w:ascii="Calibri" w:hAnsi="Calibri"/>
          <w:sz w:val="22"/>
          <w:szCs w:val="22"/>
        </w:rPr>
        <w:t>ticketing system</w:t>
      </w:r>
      <w:r w:rsidR="0095224F">
        <w:rPr>
          <w:rFonts w:ascii="Calibri" w:hAnsi="Calibri"/>
          <w:sz w:val="22"/>
          <w:szCs w:val="22"/>
        </w:rPr>
        <w:t>, which shall be the single and sole source for ticket purchases</w:t>
      </w:r>
      <w:r w:rsidRPr="004E2FD4">
        <w:rPr>
          <w:rFonts w:ascii="Calibri" w:hAnsi="Calibri"/>
          <w:sz w:val="22"/>
          <w:szCs w:val="22"/>
        </w:rPr>
        <w:t xml:space="preserve">.  </w:t>
      </w:r>
      <w:r w:rsidR="00DF458E">
        <w:rPr>
          <w:rFonts w:ascii="Calibri" w:hAnsi="Calibri"/>
          <w:sz w:val="22"/>
          <w:szCs w:val="22"/>
        </w:rPr>
        <w:t>WHBPAC</w:t>
      </w:r>
      <w:r w:rsidRPr="004E2FD4">
        <w:rPr>
          <w:rFonts w:ascii="Calibri" w:hAnsi="Calibri"/>
          <w:sz w:val="22"/>
          <w:szCs w:val="22"/>
        </w:rPr>
        <w:t xml:space="preserve"> shall retain all tickets for sale at its Box Office</w:t>
      </w:r>
      <w:r w:rsidR="00AE7306" w:rsidRPr="004E2FD4">
        <w:rPr>
          <w:rFonts w:ascii="Calibri" w:hAnsi="Calibri"/>
          <w:sz w:val="22"/>
          <w:szCs w:val="22"/>
        </w:rPr>
        <w:t xml:space="preserve">, unless otherwise arranged in writing with </w:t>
      </w:r>
      <w:r w:rsidR="00DF458E">
        <w:rPr>
          <w:rFonts w:ascii="Calibri" w:hAnsi="Calibri"/>
          <w:sz w:val="22"/>
          <w:szCs w:val="22"/>
        </w:rPr>
        <w:t>WHBPAC</w:t>
      </w:r>
      <w:r w:rsidR="00AE7306" w:rsidRPr="004E2FD4">
        <w:rPr>
          <w:rFonts w:ascii="Calibri" w:hAnsi="Calibri"/>
          <w:sz w:val="22"/>
          <w:szCs w:val="22"/>
        </w:rPr>
        <w:t xml:space="preserve"> management</w:t>
      </w:r>
      <w:r w:rsidRPr="004E2FD4">
        <w:rPr>
          <w:rFonts w:ascii="Calibri" w:hAnsi="Calibri"/>
          <w:sz w:val="22"/>
          <w:szCs w:val="22"/>
        </w:rPr>
        <w:t>.</w:t>
      </w:r>
    </w:p>
    <w:p w14:paraId="12FC8410" w14:textId="77777777" w:rsidR="009675A2" w:rsidRPr="004E2FD4" w:rsidRDefault="009675A2">
      <w:pPr>
        <w:autoSpaceDE w:val="0"/>
        <w:autoSpaceDN w:val="0"/>
        <w:adjustRightInd w:val="0"/>
        <w:jc w:val="both"/>
        <w:rPr>
          <w:rFonts w:ascii="Calibri" w:hAnsi="Calibri"/>
          <w:sz w:val="22"/>
          <w:szCs w:val="22"/>
        </w:rPr>
      </w:pPr>
    </w:p>
    <w:p w14:paraId="7C631B99" w14:textId="0C1546BD"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As well, </w:t>
      </w:r>
      <w:r w:rsidR="00DF458E">
        <w:rPr>
          <w:rFonts w:ascii="Calibri" w:hAnsi="Calibri"/>
          <w:sz w:val="22"/>
          <w:szCs w:val="22"/>
        </w:rPr>
        <w:t>WHBPAC</w:t>
      </w:r>
      <w:r w:rsidRPr="004E2FD4">
        <w:rPr>
          <w:rFonts w:ascii="Calibri" w:hAnsi="Calibri"/>
          <w:sz w:val="22"/>
          <w:szCs w:val="22"/>
        </w:rPr>
        <w:t xml:space="preserve"> will make available at no cost the services of its </w:t>
      </w:r>
      <w:r w:rsidR="00DF458E">
        <w:rPr>
          <w:rFonts w:ascii="Calibri" w:hAnsi="Calibri"/>
          <w:sz w:val="22"/>
          <w:szCs w:val="22"/>
        </w:rPr>
        <w:t>Director of Sales</w:t>
      </w:r>
      <w:r w:rsidRPr="004E2FD4">
        <w:rPr>
          <w:rFonts w:ascii="Calibri" w:hAnsi="Calibri"/>
          <w:sz w:val="22"/>
          <w:szCs w:val="22"/>
        </w:rPr>
        <w:t xml:space="preserve"> through the entire course of the rental period, and all ticket sellers at no cost for all sale days </w:t>
      </w:r>
      <w:r w:rsidRPr="004E2FD4">
        <w:rPr>
          <w:rFonts w:ascii="Calibri" w:hAnsi="Calibri"/>
          <w:b/>
          <w:bCs/>
          <w:sz w:val="22"/>
          <w:szCs w:val="22"/>
        </w:rPr>
        <w:t>immediately prior to</w:t>
      </w:r>
      <w:r w:rsidR="00576810" w:rsidRPr="004E2FD4">
        <w:rPr>
          <w:rFonts w:ascii="Calibri" w:hAnsi="Calibri"/>
          <w:sz w:val="22"/>
          <w:szCs w:val="22"/>
        </w:rPr>
        <w:t xml:space="preserve"> the evening </w:t>
      </w:r>
      <w:r w:rsidRPr="004E2FD4">
        <w:rPr>
          <w:rFonts w:ascii="Calibri" w:hAnsi="Calibri"/>
          <w:sz w:val="22"/>
          <w:szCs w:val="22"/>
        </w:rPr>
        <w:t xml:space="preserve">of the Event. All </w:t>
      </w:r>
      <w:r w:rsidR="00DF458E">
        <w:rPr>
          <w:rFonts w:ascii="Calibri" w:hAnsi="Calibri"/>
          <w:sz w:val="22"/>
          <w:szCs w:val="22"/>
        </w:rPr>
        <w:t>box o</w:t>
      </w:r>
      <w:r w:rsidRPr="004E2FD4">
        <w:rPr>
          <w:rFonts w:ascii="Calibri" w:hAnsi="Calibri"/>
          <w:sz w:val="22"/>
          <w:szCs w:val="22"/>
        </w:rPr>
        <w:t xml:space="preserve">ffice staffing done in conjunction with the Event outside of regular staffing hours will become the responsibility of the Company, at the rate </w:t>
      </w:r>
      <w:r w:rsidR="00E7334A" w:rsidRPr="004E2FD4">
        <w:rPr>
          <w:rFonts w:ascii="Calibri" w:hAnsi="Calibri"/>
          <w:sz w:val="22"/>
          <w:szCs w:val="22"/>
        </w:rPr>
        <w:t xml:space="preserve">as listed in “Exhibit A” </w:t>
      </w:r>
      <w:r w:rsidR="00AE7306" w:rsidRPr="004E2FD4">
        <w:rPr>
          <w:rFonts w:ascii="Calibri" w:hAnsi="Calibri"/>
          <w:sz w:val="22"/>
          <w:szCs w:val="22"/>
        </w:rPr>
        <w:t xml:space="preserve">per hour </w:t>
      </w:r>
      <w:r w:rsidRPr="004E2FD4">
        <w:rPr>
          <w:rFonts w:ascii="Calibri" w:hAnsi="Calibri"/>
          <w:sz w:val="22"/>
          <w:szCs w:val="22"/>
        </w:rPr>
        <w:t xml:space="preserve">per ticket-seller, and </w:t>
      </w:r>
      <w:r w:rsidR="00E7334A" w:rsidRPr="004E2FD4">
        <w:rPr>
          <w:rFonts w:ascii="Calibri" w:hAnsi="Calibri"/>
          <w:sz w:val="22"/>
          <w:szCs w:val="22"/>
        </w:rPr>
        <w:t>as listed in “Exhibit A”</w:t>
      </w:r>
      <w:r w:rsidRPr="004E2FD4">
        <w:rPr>
          <w:rFonts w:ascii="Calibri" w:hAnsi="Calibri"/>
          <w:sz w:val="22"/>
          <w:szCs w:val="22"/>
        </w:rPr>
        <w:t xml:space="preserve"> per hour for the services of the </w:t>
      </w:r>
      <w:r w:rsidR="00DF458E">
        <w:rPr>
          <w:rFonts w:ascii="Calibri" w:hAnsi="Calibri"/>
          <w:sz w:val="22"/>
          <w:szCs w:val="22"/>
        </w:rPr>
        <w:t>Director of Sales</w:t>
      </w:r>
      <w:r w:rsidRPr="004E2FD4">
        <w:rPr>
          <w:rFonts w:ascii="Calibri" w:hAnsi="Calibri"/>
          <w:sz w:val="22"/>
          <w:szCs w:val="22"/>
        </w:rPr>
        <w:t xml:space="preserve">, if required in the case of cancellation or </w:t>
      </w:r>
      <w:r w:rsidR="005B6AF6" w:rsidRPr="004E2FD4">
        <w:rPr>
          <w:rFonts w:ascii="Calibri" w:hAnsi="Calibri"/>
          <w:sz w:val="22"/>
          <w:szCs w:val="22"/>
        </w:rPr>
        <w:t xml:space="preserve">emergency, as deemed by the </w:t>
      </w:r>
      <w:r w:rsidR="00DF458E">
        <w:rPr>
          <w:rFonts w:ascii="Calibri" w:hAnsi="Calibri"/>
          <w:sz w:val="22"/>
          <w:szCs w:val="22"/>
        </w:rPr>
        <w:t>WHBPAC</w:t>
      </w:r>
      <w:r w:rsidRPr="004E2FD4">
        <w:rPr>
          <w:rFonts w:ascii="Calibri" w:hAnsi="Calibri"/>
          <w:sz w:val="22"/>
          <w:szCs w:val="22"/>
        </w:rPr>
        <w:t>.</w:t>
      </w:r>
    </w:p>
    <w:p w14:paraId="0126A8DC" w14:textId="77777777" w:rsidR="009675A2" w:rsidRPr="004E2FD4" w:rsidRDefault="009675A2">
      <w:pPr>
        <w:autoSpaceDE w:val="0"/>
        <w:autoSpaceDN w:val="0"/>
        <w:adjustRightInd w:val="0"/>
        <w:jc w:val="both"/>
        <w:rPr>
          <w:rFonts w:ascii="Calibri" w:hAnsi="Calibri"/>
          <w:sz w:val="22"/>
          <w:szCs w:val="22"/>
        </w:rPr>
      </w:pPr>
    </w:p>
    <w:p w14:paraId="43289F2B" w14:textId="5D2EF476" w:rsidR="009675A2" w:rsidRPr="00DA69FD" w:rsidRDefault="009675A2">
      <w:pPr>
        <w:autoSpaceDE w:val="0"/>
        <w:autoSpaceDN w:val="0"/>
        <w:adjustRightInd w:val="0"/>
        <w:jc w:val="both"/>
        <w:rPr>
          <w:rFonts w:ascii="Calibri" w:hAnsi="Calibri"/>
          <w:i/>
          <w:color w:val="000000" w:themeColor="text1"/>
          <w:sz w:val="22"/>
          <w:szCs w:val="22"/>
        </w:rPr>
      </w:pPr>
      <w:r w:rsidRPr="004E2FD4">
        <w:rPr>
          <w:rFonts w:ascii="Calibri" w:hAnsi="Calibri"/>
          <w:sz w:val="22"/>
          <w:szCs w:val="22"/>
        </w:rPr>
        <w:tab/>
      </w:r>
      <w:r w:rsidRPr="00DA69FD">
        <w:rPr>
          <w:rFonts w:ascii="Calibri" w:hAnsi="Calibri"/>
          <w:color w:val="000000" w:themeColor="text1"/>
          <w:sz w:val="22"/>
          <w:szCs w:val="22"/>
        </w:rPr>
        <w:t xml:space="preserve">In consideration of the above-described services, the Company shall pay </w:t>
      </w:r>
      <w:r w:rsidR="00DF458E" w:rsidRPr="00DA69FD">
        <w:rPr>
          <w:rFonts w:ascii="Calibri" w:hAnsi="Calibri"/>
          <w:color w:val="000000" w:themeColor="text1"/>
          <w:sz w:val="22"/>
          <w:szCs w:val="22"/>
        </w:rPr>
        <w:t>WHBPAC</w:t>
      </w:r>
      <w:r w:rsidRPr="00DA69FD">
        <w:rPr>
          <w:rFonts w:ascii="Calibri" w:hAnsi="Calibri"/>
          <w:color w:val="000000" w:themeColor="text1"/>
          <w:sz w:val="22"/>
          <w:szCs w:val="22"/>
        </w:rPr>
        <w:t xml:space="preserve"> an amount equal to </w:t>
      </w:r>
      <w:r w:rsidR="00EF5A73" w:rsidRPr="00DA69FD">
        <w:rPr>
          <w:rFonts w:ascii="Calibri" w:hAnsi="Calibri"/>
          <w:color w:val="000000" w:themeColor="text1"/>
          <w:sz w:val="22"/>
          <w:szCs w:val="22"/>
        </w:rPr>
        <w:t>six percent (6</w:t>
      </w:r>
      <w:r w:rsidRPr="00DA69FD">
        <w:rPr>
          <w:rFonts w:ascii="Calibri" w:hAnsi="Calibri"/>
          <w:color w:val="000000" w:themeColor="text1"/>
          <w:sz w:val="22"/>
          <w:szCs w:val="22"/>
        </w:rPr>
        <w:t xml:space="preserve">%) of the </w:t>
      </w:r>
      <w:r w:rsidRPr="00DA69FD">
        <w:rPr>
          <w:rFonts w:ascii="Calibri" w:hAnsi="Calibri"/>
          <w:b/>
          <w:bCs/>
          <w:color w:val="000000" w:themeColor="text1"/>
          <w:sz w:val="22"/>
          <w:szCs w:val="22"/>
        </w:rPr>
        <w:t>gross</w:t>
      </w:r>
      <w:r w:rsidRPr="00DA69FD">
        <w:rPr>
          <w:rFonts w:ascii="Calibri" w:hAnsi="Calibri"/>
          <w:color w:val="000000" w:themeColor="text1"/>
          <w:sz w:val="22"/>
          <w:szCs w:val="22"/>
        </w:rPr>
        <w:t xml:space="preserve"> Box Office receipts from all ticket sales (the "Ticket Sales Receipts") for each event performance (hereinafter referred to as "Ticket Service Fee").</w:t>
      </w:r>
      <w:r w:rsidR="004E2FD4" w:rsidRPr="00DA69FD">
        <w:rPr>
          <w:rFonts w:ascii="Calibri" w:hAnsi="Calibri"/>
          <w:color w:val="000000" w:themeColor="text1"/>
          <w:sz w:val="22"/>
          <w:szCs w:val="22"/>
        </w:rPr>
        <w:t xml:space="preserve">  </w:t>
      </w:r>
      <w:r w:rsidR="004E2FD4" w:rsidRPr="00DA69FD">
        <w:rPr>
          <w:rFonts w:ascii="Calibri" w:hAnsi="Calibri"/>
          <w:i/>
          <w:color w:val="000000" w:themeColor="text1"/>
          <w:sz w:val="22"/>
          <w:szCs w:val="22"/>
        </w:rPr>
        <w:t>This amount is inclusive of all bank and other charges relative to credit card fees.</w:t>
      </w:r>
    </w:p>
    <w:p w14:paraId="086F04A6" w14:textId="77777777" w:rsidR="009675A2" w:rsidRPr="00DA69FD" w:rsidRDefault="009675A2">
      <w:pPr>
        <w:autoSpaceDE w:val="0"/>
        <w:autoSpaceDN w:val="0"/>
        <w:adjustRightInd w:val="0"/>
        <w:jc w:val="both"/>
        <w:rPr>
          <w:rFonts w:ascii="Calibri" w:hAnsi="Calibri"/>
          <w:color w:val="000000" w:themeColor="text1"/>
          <w:sz w:val="22"/>
          <w:szCs w:val="22"/>
        </w:rPr>
      </w:pPr>
    </w:p>
    <w:p w14:paraId="261212F2" w14:textId="7984884D" w:rsidR="009675A2" w:rsidRPr="00DA69FD" w:rsidRDefault="009675A2">
      <w:pPr>
        <w:autoSpaceDE w:val="0"/>
        <w:autoSpaceDN w:val="0"/>
        <w:adjustRightInd w:val="0"/>
        <w:jc w:val="both"/>
        <w:rPr>
          <w:rFonts w:ascii="Calibri" w:hAnsi="Calibri"/>
          <w:color w:val="000000" w:themeColor="text1"/>
          <w:sz w:val="22"/>
          <w:szCs w:val="22"/>
        </w:rPr>
      </w:pPr>
      <w:r w:rsidRPr="00DA69FD">
        <w:rPr>
          <w:rFonts w:ascii="Calibri" w:hAnsi="Calibri"/>
          <w:color w:val="000000" w:themeColor="text1"/>
          <w:sz w:val="22"/>
          <w:szCs w:val="22"/>
        </w:rPr>
        <w:tab/>
      </w:r>
      <w:r w:rsidRPr="00DA69FD">
        <w:rPr>
          <w:rFonts w:ascii="Calibri" w:hAnsi="Calibri"/>
          <w:i/>
          <w:iCs/>
          <w:color w:val="000000" w:themeColor="text1"/>
          <w:sz w:val="22"/>
          <w:szCs w:val="22"/>
          <w:u w:val="single"/>
        </w:rPr>
        <w:t>Complimentary (House) Tickets:</w:t>
      </w:r>
      <w:r w:rsidRPr="00DA69FD">
        <w:rPr>
          <w:rFonts w:ascii="Calibri" w:hAnsi="Calibri"/>
          <w:color w:val="000000" w:themeColor="text1"/>
          <w:sz w:val="22"/>
          <w:szCs w:val="22"/>
        </w:rPr>
        <w:t xml:space="preserve">  Please refer to Section 16 (“Complimentary Tickets”) in the Usage Policy for </w:t>
      </w:r>
      <w:r w:rsidR="00DF458E" w:rsidRPr="00DA69FD">
        <w:rPr>
          <w:rFonts w:ascii="Calibri" w:hAnsi="Calibri"/>
          <w:color w:val="000000" w:themeColor="text1"/>
          <w:sz w:val="22"/>
          <w:szCs w:val="22"/>
        </w:rPr>
        <w:t>WHBPAC</w:t>
      </w:r>
      <w:r w:rsidRPr="00DA69FD">
        <w:rPr>
          <w:rFonts w:ascii="Calibri" w:hAnsi="Calibri"/>
          <w:color w:val="000000" w:themeColor="text1"/>
          <w:sz w:val="22"/>
          <w:szCs w:val="22"/>
        </w:rPr>
        <w:t>’s requirements for house seating usage.</w:t>
      </w:r>
      <w:r w:rsidR="0025328A" w:rsidRPr="00DA69FD">
        <w:rPr>
          <w:rFonts w:ascii="Calibri" w:hAnsi="Calibri"/>
          <w:color w:val="000000" w:themeColor="text1"/>
          <w:sz w:val="22"/>
          <w:szCs w:val="22"/>
        </w:rPr>
        <w:t xml:space="preserve">  There</w:t>
      </w:r>
      <w:r w:rsidR="00D51202" w:rsidRPr="00DA69FD">
        <w:rPr>
          <w:rFonts w:ascii="Calibri" w:hAnsi="Calibri"/>
          <w:color w:val="000000" w:themeColor="text1"/>
          <w:sz w:val="22"/>
          <w:szCs w:val="22"/>
        </w:rPr>
        <w:t xml:space="preserve"> is a $.15 per ticket printing fee assessed to all complimentary tickets</w:t>
      </w:r>
      <w:r w:rsidR="0025328A" w:rsidRPr="00DA69FD">
        <w:rPr>
          <w:rFonts w:ascii="Calibri" w:hAnsi="Calibri"/>
          <w:color w:val="000000" w:themeColor="text1"/>
          <w:sz w:val="22"/>
          <w:szCs w:val="22"/>
        </w:rPr>
        <w:t xml:space="preserve"> requested by the Company</w:t>
      </w:r>
      <w:r w:rsidR="00D51202" w:rsidRPr="00DA69FD">
        <w:rPr>
          <w:rFonts w:ascii="Calibri" w:hAnsi="Calibri"/>
          <w:color w:val="000000" w:themeColor="text1"/>
          <w:sz w:val="22"/>
          <w:szCs w:val="22"/>
        </w:rPr>
        <w:t>.</w:t>
      </w:r>
    </w:p>
    <w:p w14:paraId="1E6DA210" w14:textId="77777777" w:rsidR="00D937C4" w:rsidRPr="00DA69FD" w:rsidRDefault="00D937C4">
      <w:pPr>
        <w:autoSpaceDE w:val="0"/>
        <w:autoSpaceDN w:val="0"/>
        <w:adjustRightInd w:val="0"/>
        <w:jc w:val="both"/>
        <w:rPr>
          <w:rFonts w:ascii="Calibri" w:hAnsi="Calibri"/>
          <w:color w:val="000000" w:themeColor="text1"/>
          <w:sz w:val="22"/>
          <w:szCs w:val="22"/>
        </w:rPr>
      </w:pPr>
    </w:p>
    <w:p w14:paraId="6EEEF29D" w14:textId="5CC68017" w:rsidR="00D937C4" w:rsidRPr="00DA69FD" w:rsidRDefault="00D937C4">
      <w:pPr>
        <w:autoSpaceDE w:val="0"/>
        <w:autoSpaceDN w:val="0"/>
        <w:adjustRightInd w:val="0"/>
        <w:jc w:val="both"/>
        <w:rPr>
          <w:rFonts w:ascii="Calibri" w:hAnsi="Calibri"/>
          <w:color w:val="000000" w:themeColor="text1"/>
          <w:sz w:val="22"/>
          <w:szCs w:val="22"/>
        </w:rPr>
      </w:pPr>
      <w:r w:rsidRPr="00DA69FD">
        <w:rPr>
          <w:rFonts w:ascii="Calibri" w:hAnsi="Calibri"/>
          <w:color w:val="000000" w:themeColor="text1"/>
          <w:sz w:val="22"/>
          <w:szCs w:val="22"/>
        </w:rPr>
        <w:tab/>
      </w:r>
      <w:r w:rsidR="00EF5A73" w:rsidRPr="00DA69FD">
        <w:rPr>
          <w:rFonts w:ascii="Calibri" w:hAnsi="Calibri"/>
          <w:i/>
          <w:color w:val="000000" w:themeColor="text1"/>
          <w:sz w:val="22"/>
          <w:szCs w:val="22"/>
          <w:u w:val="single"/>
        </w:rPr>
        <w:t>Additional</w:t>
      </w:r>
      <w:r w:rsidRPr="00DA69FD">
        <w:rPr>
          <w:rFonts w:ascii="Calibri" w:hAnsi="Calibri"/>
          <w:i/>
          <w:color w:val="000000" w:themeColor="text1"/>
          <w:sz w:val="22"/>
          <w:szCs w:val="22"/>
          <w:u w:val="single"/>
        </w:rPr>
        <w:t xml:space="preserve"> Fee</w:t>
      </w:r>
      <w:r w:rsidR="00EF5A73" w:rsidRPr="00DA69FD">
        <w:rPr>
          <w:rFonts w:ascii="Calibri" w:hAnsi="Calibri"/>
          <w:i/>
          <w:color w:val="000000" w:themeColor="text1"/>
          <w:sz w:val="22"/>
          <w:szCs w:val="22"/>
          <w:u w:val="single"/>
        </w:rPr>
        <w:t>s</w:t>
      </w:r>
      <w:r w:rsidRPr="00DA69FD">
        <w:rPr>
          <w:rFonts w:ascii="Calibri" w:hAnsi="Calibri"/>
          <w:i/>
          <w:color w:val="000000" w:themeColor="text1"/>
          <w:sz w:val="22"/>
          <w:szCs w:val="22"/>
          <w:u w:val="single"/>
        </w:rPr>
        <w:t>:</w:t>
      </w:r>
      <w:r w:rsidRPr="00DA69FD">
        <w:rPr>
          <w:rFonts w:ascii="Calibri" w:hAnsi="Calibri"/>
          <w:color w:val="000000" w:themeColor="text1"/>
          <w:sz w:val="22"/>
          <w:szCs w:val="22"/>
        </w:rPr>
        <w:t xml:space="preserve">  The Company understands that the </w:t>
      </w:r>
      <w:r w:rsidR="00DF458E" w:rsidRPr="00DA69FD">
        <w:rPr>
          <w:rFonts w:ascii="Calibri" w:hAnsi="Calibri"/>
          <w:color w:val="000000" w:themeColor="text1"/>
          <w:sz w:val="22"/>
          <w:szCs w:val="22"/>
        </w:rPr>
        <w:t>WHBPAC</w:t>
      </w:r>
      <w:r w:rsidRPr="00DA69FD">
        <w:rPr>
          <w:rFonts w:ascii="Calibri" w:hAnsi="Calibri"/>
          <w:color w:val="000000" w:themeColor="text1"/>
          <w:sz w:val="22"/>
          <w:szCs w:val="22"/>
        </w:rPr>
        <w:t xml:space="preserve"> will </w:t>
      </w:r>
      <w:r w:rsidR="00EF5A73" w:rsidRPr="00DA69FD">
        <w:rPr>
          <w:rFonts w:ascii="Calibri" w:hAnsi="Calibri"/>
          <w:color w:val="000000" w:themeColor="text1"/>
          <w:sz w:val="22"/>
          <w:szCs w:val="22"/>
        </w:rPr>
        <w:t xml:space="preserve">assess a </w:t>
      </w:r>
      <w:r w:rsidRPr="00DA69FD">
        <w:rPr>
          <w:rFonts w:ascii="Calibri" w:hAnsi="Calibri"/>
          <w:color w:val="000000" w:themeColor="text1"/>
          <w:sz w:val="22"/>
          <w:szCs w:val="22"/>
        </w:rPr>
        <w:t>Facility Maintenanc</w:t>
      </w:r>
      <w:r w:rsidR="00EF5A73" w:rsidRPr="00DA69FD">
        <w:rPr>
          <w:rFonts w:ascii="Calibri" w:hAnsi="Calibri"/>
          <w:color w:val="000000" w:themeColor="text1"/>
          <w:sz w:val="22"/>
          <w:szCs w:val="22"/>
        </w:rPr>
        <w:t xml:space="preserve">e Fee to the established price </w:t>
      </w:r>
      <w:r w:rsidRPr="00DA69FD">
        <w:rPr>
          <w:rFonts w:ascii="Calibri" w:hAnsi="Calibri"/>
          <w:color w:val="000000" w:themeColor="text1"/>
          <w:sz w:val="22"/>
          <w:szCs w:val="22"/>
        </w:rPr>
        <w:t>of tickets in all price sections</w:t>
      </w:r>
      <w:r w:rsidR="00D51202" w:rsidRPr="00DA69FD">
        <w:rPr>
          <w:rFonts w:ascii="Calibri" w:hAnsi="Calibri"/>
          <w:color w:val="000000" w:themeColor="text1"/>
          <w:sz w:val="22"/>
          <w:szCs w:val="22"/>
        </w:rPr>
        <w:t>, without participation by the Company.  This fee will be applicable to all sold tickets</w:t>
      </w:r>
      <w:r w:rsidR="00EF5A73" w:rsidRPr="00DA69FD">
        <w:rPr>
          <w:rFonts w:ascii="Calibri" w:hAnsi="Calibri"/>
          <w:color w:val="000000" w:themeColor="text1"/>
          <w:sz w:val="22"/>
          <w:szCs w:val="22"/>
        </w:rPr>
        <w:t>, at the rate of $3 per ticket for tickets $50 and under, and $6 per ticket for tickets over $50</w:t>
      </w:r>
      <w:r w:rsidR="00D51202" w:rsidRPr="00DA69FD">
        <w:rPr>
          <w:rFonts w:ascii="Calibri" w:hAnsi="Calibri"/>
          <w:color w:val="000000" w:themeColor="text1"/>
          <w:sz w:val="22"/>
          <w:szCs w:val="22"/>
        </w:rPr>
        <w:t>.</w:t>
      </w:r>
      <w:r w:rsidR="00EF5A73" w:rsidRPr="00DA69FD">
        <w:rPr>
          <w:rFonts w:ascii="Calibri" w:hAnsi="Calibri"/>
          <w:color w:val="000000" w:themeColor="text1"/>
          <w:sz w:val="22"/>
          <w:szCs w:val="22"/>
        </w:rPr>
        <w:t xml:space="preserve">  Buyers wi</w:t>
      </w:r>
      <w:r w:rsidR="005D4D12" w:rsidRPr="00DA69FD">
        <w:rPr>
          <w:rFonts w:ascii="Calibri" w:hAnsi="Calibri"/>
          <w:color w:val="000000" w:themeColor="text1"/>
          <w:sz w:val="22"/>
          <w:szCs w:val="22"/>
        </w:rPr>
        <w:t xml:space="preserve">ll also be assessed a </w:t>
      </w:r>
      <w:r w:rsidR="00EF5A73" w:rsidRPr="00DA69FD">
        <w:rPr>
          <w:rFonts w:ascii="Calibri" w:hAnsi="Calibri"/>
          <w:color w:val="000000" w:themeColor="text1"/>
          <w:sz w:val="22"/>
          <w:szCs w:val="22"/>
        </w:rPr>
        <w:t xml:space="preserve">processing fee </w:t>
      </w:r>
      <w:r w:rsidR="005D4D12" w:rsidRPr="00DA69FD">
        <w:rPr>
          <w:rFonts w:ascii="Calibri" w:hAnsi="Calibri"/>
          <w:color w:val="000000" w:themeColor="text1"/>
          <w:sz w:val="22"/>
          <w:szCs w:val="22"/>
        </w:rPr>
        <w:t>of $6 per order.</w:t>
      </w:r>
    </w:p>
    <w:p w14:paraId="5FDE50B8" w14:textId="77777777" w:rsidR="009675A2" w:rsidRPr="00DA69FD" w:rsidRDefault="009675A2">
      <w:pPr>
        <w:autoSpaceDE w:val="0"/>
        <w:autoSpaceDN w:val="0"/>
        <w:adjustRightInd w:val="0"/>
        <w:jc w:val="both"/>
        <w:rPr>
          <w:rFonts w:ascii="Calibri" w:hAnsi="Calibri"/>
          <w:color w:val="000000" w:themeColor="text1"/>
          <w:sz w:val="22"/>
          <w:szCs w:val="22"/>
        </w:rPr>
      </w:pPr>
    </w:p>
    <w:p w14:paraId="6ECB7B08" w14:textId="6C6DE031" w:rsidR="009675A2" w:rsidRPr="004E2FD4" w:rsidRDefault="009675A2">
      <w:pPr>
        <w:autoSpaceDE w:val="0"/>
        <w:autoSpaceDN w:val="0"/>
        <w:adjustRightInd w:val="0"/>
        <w:jc w:val="both"/>
        <w:rPr>
          <w:rFonts w:ascii="Calibri" w:hAnsi="Calibri"/>
          <w:sz w:val="22"/>
          <w:szCs w:val="22"/>
        </w:rPr>
      </w:pPr>
      <w:r w:rsidRPr="00DA69FD">
        <w:rPr>
          <w:rFonts w:ascii="Calibri" w:hAnsi="Calibri"/>
          <w:color w:val="000000" w:themeColor="text1"/>
          <w:sz w:val="22"/>
          <w:szCs w:val="22"/>
        </w:rPr>
        <w:tab/>
      </w:r>
      <w:r w:rsidRPr="00DA69FD">
        <w:rPr>
          <w:rFonts w:ascii="Calibri" w:hAnsi="Calibri"/>
          <w:i/>
          <w:iCs/>
          <w:color w:val="000000" w:themeColor="text1"/>
          <w:sz w:val="22"/>
          <w:szCs w:val="22"/>
          <w:u w:val="single"/>
        </w:rPr>
        <w:t>Daily/Weekly Ticket Counts:</w:t>
      </w:r>
      <w:r w:rsidRPr="00DA69FD">
        <w:rPr>
          <w:rFonts w:ascii="Calibri" w:hAnsi="Calibri"/>
          <w:color w:val="000000" w:themeColor="text1"/>
          <w:sz w:val="22"/>
          <w:szCs w:val="22"/>
        </w:rPr>
        <w:t xml:space="preserve">  The Company understands that </w:t>
      </w:r>
      <w:r w:rsidR="00DF458E" w:rsidRPr="00DA69FD">
        <w:rPr>
          <w:rFonts w:ascii="Calibri" w:hAnsi="Calibri"/>
          <w:color w:val="000000" w:themeColor="text1"/>
          <w:sz w:val="22"/>
          <w:szCs w:val="22"/>
        </w:rPr>
        <w:t>WHBPAC</w:t>
      </w:r>
      <w:r w:rsidRPr="00DA69FD">
        <w:rPr>
          <w:rFonts w:ascii="Calibri" w:hAnsi="Calibri"/>
          <w:color w:val="000000" w:themeColor="text1"/>
          <w:sz w:val="22"/>
          <w:szCs w:val="22"/>
        </w:rPr>
        <w:t xml:space="preserve"> will gladly email ticket counts to its office or a designated recipient at no additional charge.  Faxed or phoned counts will </w:t>
      </w:r>
      <w:r w:rsidRPr="004E2FD4">
        <w:rPr>
          <w:rFonts w:ascii="Calibri" w:hAnsi="Calibri"/>
          <w:sz w:val="22"/>
          <w:szCs w:val="22"/>
        </w:rPr>
        <w:t>be done at the rate of $1 per fax or phone.</w:t>
      </w:r>
    </w:p>
    <w:p w14:paraId="0F3BDA18" w14:textId="77777777" w:rsidR="009675A2" w:rsidRPr="004E2FD4" w:rsidRDefault="009675A2">
      <w:pPr>
        <w:autoSpaceDE w:val="0"/>
        <w:autoSpaceDN w:val="0"/>
        <w:adjustRightInd w:val="0"/>
        <w:jc w:val="both"/>
        <w:rPr>
          <w:rFonts w:ascii="Calibri" w:hAnsi="Calibri"/>
          <w:sz w:val="22"/>
          <w:szCs w:val="22"/>
        </w:rPr>
      </w:pPr>
    </w:p>
    <w:p w14:paraId="062A8BAF" w14:textId="1FB1B335" w:rsidR="009675A2" w:rsidRPr="004E2FD4" w:rsidRDefault="009675A2">
      <w:pPr>
        <w:autoSpaceDE w:val="0"/>
        <w:autoSpaceDN w:val="0"/>
        <w:adjustRightInd w:val="0"/>
        <w:jc w:val="both"/>
        <w:rPr>
          <w:rFonts w:ascii="Calibri" w:hAnsi="Calibri"/>
          <w:b/>
          <w:bCs/>
          <w:sz w:val="22"/>
          <w:szCs w:val="22"/>
        </w:rPr>
      </w:pPr>
      <w:r w:rsidRPr="004E2FD4">
        <w:rPr>
          <w:rFonts w:ascii="Calibri" w:hAnsi="Calibri"/>
          <w:sz w:val="22"/>
          <w:szCs w:val="22"/>
        </w:rPr>
        <w:lastRenderedPageBreak/>
        <w:tab/>
      </w:r>
      <w:r w:rsidRPr="004E2FD4">
        <w:rPr>
          <w:rFonts w:ascii="Calibri" w:hAnsi="Calibri"/>
          <w:b/>
          <w:bCs/>
          <w:i/>
          <w:iCs/>
          <w:sz w:val="22"/>
          <w:szCs w:val="22"/>
        </w:rPr>
        <w:t xml:space="preserve">All arrangements regarding ticket price scaling, including discounts, special offers, or any other matter regarding sales policy, must be established in writing with </w:t>
      </w:r>
      <w:r w:rsidR="0095224F">
        <w:rPr>
          <w:rFonts w:ascii="Calibri" w:hAnsi="Calibri"/>
          <w:b/>
          <w:bCs/>
          <w:i/>
          <w:iCs/>
          <w:sz w:val="22"/>
          <w:szCs w:val="22"/>
        </w:rPr>
        <w:t xml:space="preserve">the </w:t>
      </w:r>
      <w:r w:rsidR="00DF458E">
        <w:rPr>
          <w:rFonts w:ascii="Calibri" w:hAnsi="Calibri"/>
          <w:b/>
          <w:bCs/>
          <w:i/>
          <w:iCs/>
          <w:sz w:val="22"/>
          <w:szCs w:val="22"/>
        </w:rPr>
        <w:t>Director of Sales</w:t>
      </w:r>
      <w:r w:rsidRPr="004E2FD4">
        <w:rPr>
          <w:rFonts w:ascii="Calibri" w:hAnsi="Calibri"/>
          <w:b/>
          <w:bCs/>
          <w:i/>
          <w:iCs/>
          <w:sz w:val="22"/>
          <w:szCs w:val="22"/>
        </w:rPr>
        <w:t xml:space="preserve"> prior to the start of ticket sales</w:t>
      </w:r>
      <w:r w:rsidRPr="004E2FD4">
        <w:rPr>
          <w:rFonts w:ascii="Calibri" w:hAnsi="Calibri"/>
          <w:b/>
          <w:bCs/>
          <w:sz w:val="22"/>
          <w:szCs w:val="22"/>
        </w:rPr>
        <w:t xml:space="preserve">.  </w:t>
      </w:r>
      <w:r w:rsidR="00DF458E">
        <w:rPr>
          <w:rFonts w:ascii="Calibri" w:hAnsi="Calibri"/>
          <w:b/>
          <w:bCs/>
          <w:i/>
          <w:iCs/>
          <w:sz w:val="22"/>
          <w:szCs w:val="22"/>
          <w:u w:val="single"/>
        </w:rPr>
        <w:t>WHBPAC</w:t>
      </w:r>
      <w:r w:rsidRPr="004E2FD4">
        <w:rPr>
          <w:rFonts w:ascii="Calibri" w:hAnsi="Calibri"/>
          <w:b/>
          <w:bCs/>
          <w:i/>
          <w:iCs/>
          <w:sz w:val="22"/>
          <w:szCs w:val="22"/>
          <w:u w:val="single"/>
        </w:rPr>
        <w:t xml:space="preserve"> will not be obligated to accept any discounting plan or </w:t>
      </w:r>
      <w:r w:rsidR="0095224F">
        <w:rPr>
          <w:rFonts w:ascii="Calibri" w:hAnsi="Calibri"/>
          <w:b/>
          <w:bCs/>
          <w:i/>
          <w:iCs/>
          <w:sz w:val="22"/>
          <w:szCs w:val="22"/>
          <w:u w:val="single"/>
        </w:rPr>
        <w:t xml:space="preserve">other special sales </w:t>
      </w:r>
      <w:r w:rsidRPr="004E2FD4">
        <w:rPr>
          <w:rFonts w:ascii="Calibri" w:hAnsi="Calibri"/>
          <w:b/>
          <w:bCs/>
          <w:i/>
          <w:iCs/>
          <w:sz w:val="22"/>
          <w:szCs w:val="22"/>
          <w:u w:val="single"/>
        </w:rPr>
        <w:t xml:space="preserve">mechanism submitted after the </w:t>
      </w:r>
      <w:proofErr w:type="spellStart"/>
      <w:r w:rsidRPr="004E2FD4">
        <w:rPr>
          <w:rFonts w:ascii="Calibri" w:hAnsi="Calibri"/>
          <w:b/>
          <w:bCs/>
          <w:i/>
          <w:iCs/>
          <w:sz w:val="22"/>
          <w:szCs w:val="22"/>
          <w:u w:val="single"/>
        </w:rPr>
        <w:t>onsale</w:t>
      </w:r>
      <w:proofErr w:type="spellEnd"/>
      <w:r w:rsidRPr="004E2FD4">
        <w:rPr>
          <w:rFonts w:ascii="Calibri" w:hAnsi="Calibri"/>
          <w:b/>
          <w:bCs/>
          <w:i/>
          <w:iCs/>
          <w:sz w:val="22"/>
          <w:szCs w:val="22"/>
          <w:u w:val="single"/>
        </w:rPr>
        <w:t xml:space="preserve"> of your event</w:t>
      </w:r>
      <w:r w:rsidRPr="004E2FD4">
        <w:rPr>
          <w:rFonts w:ascii="Calibri" w:hAnsi="Calibri"/>
          <w:b/>
          <w:bCs/>
          <w:sz w:val="22"/>
          <w:szCs w:val="22"/>
        </w:rPr>
        <w:t xml:space="preserve">.  </w:t>
      </w:r>
    </w:p>
    <w:p w14:paraId="293D7E8F" w14:textId="77777777" w:rsidR="009675A2" w:rsidRPr="004E2FD4" w:rsidRDefault="009675A2">
      <w:pPr>
        <w:autoSpaceDE w:val="0"/>
        <w:autoSpaceDN w:val="0"/>
        <w:adjustRightInd w:val="0"/>
        <w:jc w:val="both"/>
        <w:rPr>
          <w:rFonts w:ascii="Calibri" w:hAnsi="Calibri"/>
          <w:sz w:val="22"/>
          <w:szCs w:val="22"/>
        </w:rPr>
      </w:pPr>
    </w:p>
    <w:p w14:paraId="372D0074" w14:textId="77777777" w:rsidR="009675A2" w:rsidRPr="004E2FD4" w:rsidRDefault="009675A2">
      <w:pPr>
        <w:autoSpaceDE w:val="0"/>
        <w:autoSpaceDN w:val="0"/>
        <w:adjustRightInd w:val="0"/>
        <w:jc w:val="both"/>
        <w:rPr>
          <w:rFonts w:ascii="Calibri" w:hAnsi="Calibri"/>
          <w:sz w:val="22"/>
          <w:szCs w:val="22"/>
        </w:rPr>
      </w:pPr>
    </w:p>
    <w:p w14:paraId="54772713" w14:textId="77777777" w:rsidR="009675A2" w:rsidRPr="004E2FD4" w:rsidRDefault="009675A2" w:rsidP="006F748C">
      <w:pPr>
        <w:pStyle w:val="BodyText"/>
        <w:outlineLvl w:val="0"/>
        <w:rPr>
          <w:rFonts w:ascii="Calibri" w:hAnsi="Calibri"/>
          <w:sz w:val="22"/>
          <w:szCs w:val="22"/>
        </w:rPr>
      </w:pPr>
      <w:r w:rsidRPr="004E2FD4">
        <w:rPr>
          <w:rFonts w:ascii="Calibri" w:hAnsi="Calibri"/>
          <w:sz w:val="22"/>
          <w:szCs w:val="22"/>
        </w:rPr>
        <w:t>TECHNICAL/HOUSE ARRANGEMENTS:</w:t>
      </w:r>
    </w:p>
    <w:p w14:paraId="7A22E1EF" w14:textId="739407E5"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00DF458E">
        <w:rPr>
          <w:rFonts w:ascii="Calibri" w:hAnsi="Calibri"/>
          <w:sz w:val="22"/>
          <w:szCs w:val="22"/>
        </w:rPr>
        <w:t>WHBPAC</w:t>
      </w:r>
      <w:r w:rsidRPr="004E2FD4">
        <w:rPr>
          <w:rFonts w:ascii="Calibri" w:hAnsi="Calibri"/>
          <w:sz w:val="22"/>
          <w:szCs w:val="22"/>
        </w:rPr>
        <w:t xml:space="preserve"> will provide, as part of the rental fee, the se</w:t>
      </w:r>
      <w:r w:rsidR="00596C63" w:rsidRPr="004E2FD4">
        <w:rPr>
          <w:rFonts w:ascii="Calibri" w:hAnsi="Calibri"/>
          <w:sz w:val="22"/>
          <w:szCs w:val="22"/>
        </w:rPr>
        <w:t xml:space="preserve">rvices of its </w:t>
      </w:r>
      <w:r w:rsidR="00DF458E">
        <w:rPr>
          <w:rFonts w:ascii="Calibri" w:hAnsi="Calibri"/>
          <w:sz w:val="22"/>
          <w:szCs w:val="22"/>
        </w:rPr>
        <w:t xml:space="preserve">Operations </w:t>
      </w:r>
      <w:r w:rsidR="004E2FD4" w:rsidRPr="004E2FD4">
        <w:rPr>
          <w:rFonts w:ascii="Calibri" w:hAnsi="Calibri"/>
          <w:sz w:val="22"/>
          <w:szCs w:val="22"/>
        </w:rPr>
        <w:t>Director</w:t>
      </w:r>
      <w:r w:rsidRPr="004E2FD4">
        <w:rPr>
          <w:rFonts w:ascii="Calibri" w:hAnsi="Calibri"/>
          <w:sz w:val="22"/>
          <w:szCs w:val="22"/>
        </w:rPr>
        <w:t xml:space="preserve"> for </w:t>
      </w:r>
      <w:r w:rsidR="00AE7306" w:rsidRPr="004E2FD4">
        <w:rPr>
          <w:rFonts w:ascii="Calibri" w:hAnsi="Calibri"/>
          <w:sz w:val="22"/>
          <w:szCs w:val="22"/>
        </w:rPr>
        <w:t xml:space="preserve">regular general </w:t>
      </w:r>
      <w:r w:rsidRPr="004E2FD4">
        <w:rPr>
          <w:rFonts w:ascii="Calibri" w:hAnsi="Calibri"/>
          <w:sz w:val="22"/>
          <w:szCs w:val="22"/>
        </w:rPr>
        <w:t xml:space="preserve">assistance in the technical planning of the Event (up to and including the day </w:t>
      </w:r>
      <w:r w:rsidRPr="004E2FD4">
        <w:rPr>
          <w:rFonts w:ascii="Calibri" w:hAnsi="Calibri"/>
          <w:i/>
          <w:iCs/>
          <w:sz w:val="22"/>
          <w:szCs w:val="22"/>
        </w:rPr>
        <w:t>before</w:t>
      </w:r>
      <w:r w:rsidRPr="004E2FD4">
        <w:rPr>
          <w:rFonts w:ascii="Calibri" w:hAnsi="Calibri"/>
          <w:sz w:val="22"/>
          <w:szCs w:val="22"/>
        </w:rPr>
        <w:t xml:space="preserve"> the Event), </w:t>
      </w:r>
      <w:r w:rsidR="00596C63" w:rsidRPr="004E2FD4">
        <w:rPr>
          <w:rFonts w:ascii="Calibri" w:hAnsi="Calibri"/>
          <w:sz w:val="22"/>
          <w:szCs w:val="22"/>
        </w:rPr>
        <w:t xml:space="preserve">and </w:t>
      </w:r>
      <w:r w:rsidRPr="004E2FD4">
        <w:rPr>
          <w:rFonts w:ascii="Calibri" w:hAnsi="Calibri"/>
          <w:sz w:val="22"/>
          <w:szCs w:val="22"/>
        </w:rPr>
        <w:t>an ushering staff appropriate to the Event.</w:t>
      </w:r>
      <w:r w:rsidR="007D70E4">
        <w:rPr>
          <w:rFonts w:ascii="Calibri" w:hAnsi="Calibri"/>
          <w:sz w:val="22"/>
          <w:szCs w:val="22"/>
        </w:rPr>
        <w:t xml:space="preserve">  </w:t>
      </w:r>
      <w:r w:rsidR="007D70E4">
        <w:rPr>
          <w:rFonts w:ascii="Calibri" w:hAnsi="Calibri"/>
          <w:b/>
          <w:sz w:val="22"/>
          <w:szCs w:val="22"/>
        </w:rPr>
        <w:t xml:space="preserve">Company must, upon confirmation of event or as soon as possible thereafter, provide </w:t>
      </w:r>
      <w:r w:rsidR="00DF458E">
        <w:rPr>
          <w:rFonts w:ascii="Calibri" w:hAnsi="Calibri"/>
          <w:b/>
          <w:sz w:val="22"/>
          <w:szCs w:val="22"/>
        </w:rPr>
        <w:t>Operations</w:t>
      </w:r>
      <w:r w:rsidR="007D70E4">
        <w:rPr>
          <w:rFonts w:ascii="Calibri" w:hAnsi="Calibri"/>
          <w:b/>
          <w:sz w:val="22"/>
          <w:szCs w:val="22"/>
        </w:rPr>
        <w:t xml:space="preserve"> Director with a full and comprehensive technical rider for the event, including contact names and information for the event’s Company Manager, Technical Director, or other appropriate traveling technical personnel.  </w:t>
      </w:r>
      <w:r w:rsidRPr="004E2FD4">
        <w:rPr>
          <w:rFonts w:ascii="Calibri" w:hAnsi="Calibri"/>
          <w:sz w:val="22"/>
          <w:szCs w:val="22"/>
        </w:rPr>
        <w:t xml:space="preserve">  </w:t>
      </w:r>
    </w:p>
    <w:p w14:paraId="27428C74" w14:textId="77777777" w:rsidR="009675A2" w:rsidRPr="004E2FD4" w:rsidRDefault="009675A2">
      <w:pPr>
        <w:autoSpaceDE w:val="0"/>
        <w:autoSpaceDN w:val="0"/>
        <w:adjustRightInd w:val="0"/>
        <w:jc w:val="both"/>
        <w:rPr>
          <w:rFonts w:ascii="Calibri" w:hAnsi="Calibri"/>
          <w:sz w:val="22"/>
          <w:szCs w:val="22"/>
        </w:rPr>
      </w:pPr>
    </w:p>
    <w:p w14:paraId="3F131715" w14:textId="732F6D8B" w:rsidR="00A9071A"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The Company will be charged as a direct expense the cos</w:t>
      </w:r>
      <w:r w:rsidR="00D51202" w:rsidRPr="004E2FD4">
        <w:rPr>
          <w:rFonts w:ascii="Calibri" w:hAnsi="Calibri"/>
          <w:sz w:val="22"/>
          <w:szCs w:val="22"/>
        </w:rPr>
        <w:t xml:space="preserve">t of all </w:t>
      </w:r>
      <w:r w:rsidR="00D51202" w:rsidRPr="004E2FD4">
        <w:rPr>
          <w:rFonts w:ascii="Calibri" w:hAnsi="Calibri"/>
          <w:sz w:val="22"/>
          <w:szCs w:val="22"/>
          <w:u w:val="single"/>
        </w:rPr>
        <w:t>Technical P</w:t>
      </w:r>
      <w:r w:rsidRPr="004E2FD4">
        <w:rPr>
          <w:rFonts w:ascii="Calibri" w:hAnsi="Calibri"/>
          <w:sz w:val="22"/>
          <w:szCs w:val="22"/>
          <w:u w:val="single"/>
        </w:rPr>
        <w:t>ersonnel</w:t>
      </w:r>
      <w:r w:rsidRPr="004E2FD4">
        <w:rPr>
          <w:rFonts w:ascii="Calibri" w:hAnsi="Calibri"/>
          <w:sz w:val="22"/>
          <w:szCs w:val="22"/>
        </w:rPr>
        <w:t xml:space="preserve">, </w:t>
      </w:r>
      <w:r w:rsidR="00596C63" w:rsidRPr="004E2FD4">
        <w:rPr>
          <w:rFonts w:ascii="Calibri" w:hAnsi="Calibri"/>
          <w:sz w:val="22"/>
          <w:szCs w:val="22"/>
        </w:rPr>
        <w:t xml:space="preserve">including the </w:t>
      </w:r>
      <w:r w:rsidR="00DF458E">
        <w:rPr>
          <w:rFonts w:ascii="Calibri" w:hAnsi="Calibri"/>
          <w:sz w:val="22"/>
          <w:szCs w:val="22"/>
        </w:rPr>
        <w:t>Operations</w:t>
      </w:r>
      <w:r w:rsidR="004E2FD4" w:rsidRPr="004E2FD4">
        <w:rPr>
          <w:rFonts w:ascii="Calibri" w:hAnsi="Calibri"/>
          <w:sz w:val="22"/>
          <w:szCs w:val="22"/>
        </w:rPr>
        <w:t xml:space="preserve"> Director</w:t>
      </w:r>
      <w:r w:rsidRPr="004E2FD4">
        <w:rPr>
          <w:rFonts w:ascii="Calibri" w:hAnsi="Calibri"/>
          <w:sz w:val="22"/>
          <w:szCs w:val="22"/>
        </w:rPr>
        <w:t>, for labor relative to the Event, at the rate</w:t>
      </w:r>
      <w:r w:rsidR="00596C63" w:rsidRPr="004E2FD4">
        <w:rPr>
          <w:rFonts w:ascii="Calibri" w:hAnsi="Calibri"/>
          <w:sz w:val="22"/>
          <w:szCs w:val="22"/>
        </w:rPr>
        <w:t>s quoted on the Schedule of Rental Fees and Expenses (</w:t>
      </w:r>
      <w:r w:rsidR="00317086" w:rsidRPr="004E2FD4">
        <w:rPr>
          <w:rFonts w:ascii="Calibri" w:hAnsi="Calibri"/>
          <w:sz w:val="22"/>
          <w:szCs w:val="22"/>
        </w:rPr>
        <w:t>Exhibit</w:t>
      </w:r>
      <w:r w:rsidR="00596C63" w:rsidRPr="004E2FD4">
        <w:rPr>
          <w:rFonts w:ascii="Calibri" w:hAnsi="Calibri"/>
          <w:sz w:val="22"/>
          <w:szCs w:val="22"/>
        </w:rPr>
        <w:t xml:space="preserve"> A)</w:t>
      </w:r>
      <w:r w:rsidRPr="004E2FD4">
        <w:rPr>
          <w:rFonts w:ascii="Calibri" w:hAnsi="Calibri"/>
          <w:sz w:val="22"/>
          <w:szCs w:val="22"/>
        </w:rPr>
        <w:t xml:space="preserve">.  Please refer to Section 22 (“Company Personnel </w:t>
      </w:r>
      <w:proofErr w:type="gramStart"/>
      <w:r w:rsidRPr="004E2FD4">
        <w:rPr>
          <w:rFonts w:ascii="Calibri" w:hAnsi="Calibri"/>
          <w:sz w:val="22"/>
          <w:szCs w:val="22"/>
        </w:rPr>
        <w:t>And</w:t>
      </w:r>
      <w:proofErr w:type="gramEnd"/>
      <w:r w:rsidRPr="004E2FD4">
        <w:rPr>
          <w:rFonts w:ascii="Calibri" w:hAnsi="Calibri"/>
          <w:sz w:val="22"/>
          <w:szCs w:val="22"/>
        </w:rPr>
        <w:t xml:space="preserve"> Equipment Requirements”) in the Usage Policy for a full description of the technical requirements relative to performances at </w:t>
      </w:r>
      <w:r w:rsidR="00DF458E">
        <w:rPr>
          <w:rFonts w:ascii="Calibri" w:hAnsi="Calibri"/>
          <w:sz w:val="22"/>
          <w:szCs w:val="22"/>
        </w:rPr>
        <w:t>WHBPAC</w:t>
      </w:r>
      <w:r w:rsidRPr="004E2FD4">
        <w:rPr>
          <w:rFonts w:ascii="Calibri" w:hAnsi="Calibri"/>
          <w:sz w:val="22"/>
          <w:szCs w:val="22"/>
        </w:rPr>
        <w:t xml:space="preserve">.  </w:t>
      </w:r>
    </w:p>
    <w:p w14:paraId="5A694B68" w14:textId="77777777" w:rsidR="00A9071A" w:rsidRPr="004E2FD4" w:rsidRDefault="00A9071A">
      <w:pPr>
        <w:autoSpaceDE w:val="0"/>
        <w:autoSpaceDN w:val="0"/>
        <w:adjustRightInd w:val="0"/>
        <w:jc w:val="both"/>
        <w:rPr>
          <w:rFonts w:ascii="Calibri" w:hAnsi="Calibri"/>
          <w:sz w:val="22"/>
          <w:szCs w:val="22"/>
        </w:rPr>
      </w:pPr>
    </w:p>
    <w:p w14:paraId="02E6C731" w14:textId="78A5730F" w:rsidR="00D51202" w:rsidRPr="004E2FD4" w:rsidRDefault="00A9071A">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will additionally be charged as a direct expense the cost of at least one (1) </w:t>
      </w:r>
      <w:r w:rsidR="00D51202" w:rsidRPr="004E2FD4">
        <w:rPr>
          <w:rFonts w:ascii="Calibri" w:hAnsi="Calibri"/>
          <w:sz w:val="22"/>
          <w:szCs w:val="22"/>
          <w:u w:val="single"/>
        </w:rPr>
        <w:t>Security P</w:t>
      </w:r>
      <w:r w:rsidR="00D937C4" w:rsidRPr="004E2FD4">
        <w:rPr>
          <w:rFonts w:ascii="Calibri" w:hAnsi="Calibri"/>
          <w:sz w:val="22"/>
          <w:szCs w:val="22"/>
          <w:u w:val="single"/>
        </w:rPr>
        <w:t>ersonnel</w:t>
      </w:r>
      <w:r w:rsidR="00D937C4" w:rsidRPr="004E2FD4">
        <w:rPr>
          <w:rFonts w:ascii="Calibri" w:hAnsi="Calibri"/>
          <w:sz w:val="22"/>
          <w:szCs w:val="22"/>
        </w:rPr>
        <w:t>, at the rate(s) noted on “Exhibit A.”</w:t>
      </w:r>
    </w:p>
    <w:p w14:paraId="16AB95ED" w14:textId="14EC131D" w:rsidR="009675A2" w:rsidRPr="004E2FD4" w:rsidRDefault="009675A2">
      <w:pPr>
        <w:autoSpaceDE w:val="0"/>
        <w:autoSpaceDN w:val="0"/>
        <w:adjustRightInd w:val="0"/>
        <w:jc w:val="both"/>
        <w:rPr>
          <w:rFonts w:ascii="Calibri" w:hAnsi="Calibri"/>
          <w:sz w:val="22"/>
          <w:szCs w:val="22"/>
        </w:rPr>
      </w:pPr>
    </w:p>
    <w:p w14:paraId="4FA35401" w14:textId="77777777" w:rsidR="009675A2" w:rsidRPr="004E2FD4" w:rsidRDefault="009675A2">
      <w:pPr>
        <w:autoSpaceDE w:val="0"/>
        <w:autoSpaceDN w:val="0"/>
        <w:adjustRightInd w:val="0"/>
        <w:jc w:val="both"/>
        <w:rPr>
          <w:rFonts w:ascii="Calibri" w:hAnsi="Calibri"/>
          <w:sz w:val="22"/>
          <w:szCs w:val="22"/>
        </w:rPr>
      </w:pPr>
    </w:p>
    <w:p w14:paraId="47DA78F7"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REPRESENTATIVE ON SITE:</w:t>
      </w:r>
    </w:p>
    <w:p w14:paraId="235F63F7" w14:textId="3FA60E36"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will have on site at </w:t>
      </w:r>
      <w:r w:rsidR="00DF458E">
        <w:rPr>
          <w:rFonts w:ascii="Calibri" w:hAnsi="Calibri"/>
          <w:sz w:val="22"/>
          <w:szCs w:val="22"/>
        </w:rPr>
        <w:t>WHBPAC</w:t>
      </w:r>
      <w:r w:rsidRPr="004E2FD4">
        <w:rPr>
          <w:rFonts w:ascii="Calibri" w:hAnsi="Calibri"/>
          <w:sz w:val="22"/>
          <w:szCs w:val="22"/>
        </w:rPr>
        <w:t xml:space="preserve">, from not later than one-half hour after the commencement of load-in until the performance </w:t>
      </w:r>
      <w:r w:rsidR="00F34F94">
        <w:rPr>
          <w:rFonts w:ascii="Calibri" w:hAnsi="Calibri"/>
          <w:sz w:val="22"/>
          <w:szCs w:val="22"/>
        </w:rPr>
        <w:t>and all necessary onsite settlement are</w:t>
      </w:r>
      <w:r w:rsidRPr="004E2FD4">
        <w:rPr>
          <w:rFonts w:ascii="Calibri" w:hAnsi="Calibri"/>
          <w:sz w:val="22"/>
          <w:szCs w:val="22"/>
        </w:rPr>
        <w:t xml:space="preserve"> concluded, whichever is later, an authorized representative in order to deal with all technical, contractual, or artistic matters. THE </w:t>
      </w:r>
      <w:r w:rsidR="00DF458E">
        <w:rPr>
          <w:rFonts w:ascii="Calibri" w:hAnsi="Calibri"/>
          <w:sz w:val="22"/>
          <w:szCs w:val="22"/>
        </w:rPr>
        <w:t>WHBPAC</w:t>
      </w:r>
      <w:r w:rsidRPr="004E2FD4">
        <w:rPr>
          <w:rFonts w:ascii="Calibri" w:hAnsi="Calibri"/>
          <w:sz w:val="22"/>
          <w:szCs w:val="22"/>
        </w:rPr>
        <w:t xml:space="preserve"> WILL NOT BE RESPONSIBLE AND WILL BE HELD BLAMELESS FOR ALL DECISIONS MADE ON THE COMPANY’S BEHALF SHOULD A REPRESENTATIVE NOT BE ON SITE.</w:t>
      </w:r>
    </w:p>
    <w:p w14:paraId="1D8AB21B" w14:textId="77777777" w:rsidR="009675A2" w:rsidRPr="004E2FD4" w:rsidRDefault="009675A2">
      <w:pPr>
        <w:autoSpaceDE w:val="0"/>
        <w:autoSpaceDN w:val="0"/>
        <w:adjustRightInd w:val="0"/>
        <w:jc w:val="both"/>
        <w:rPr>
          <w:rFonts w:ascii="Calibri" w:hAnsi="Calibri"/>
          <w:sz w:val="22"/>
          <w:szCs w:val="22"/>
        </w:rPr>
      </w:pPr>
    </w:p>
    <w:p w14:paraId="6CDF7233" w14:textId="77777777" w:rsidR="009675A2" w:rsidRPr="004E2FD4" w:rsidRDefault="009675A2">
      <w:pPr>
        <w:autoSpaceDE w:val="0"/>
        <w:autoSpaceDN w:val="0"/>
        <w:adjustRightInd w:val="0"/>
        <w:jc w:val="both"/>
        <w:rPr>
          <w:rFonts w:ascii="Calibri" w:hAnsi="Calibri"/>
          <w:sz w:val="22"/>
          <w:szCs w:val="22"/>
        </w:rPr>
      </w:pPr>
    </w:p>
    <w:p w14:paraId="532CF7CD"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CONCESSIONS/OTHER HOUSE ARRANGEMENTS:</w:t>
      </w:r>
    </w:p>
    <w:p w14:paraId="7F2B5540" w14:textId="2710178E"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00DF458E">
        <w:rPr>
          <w:rFonts w:ascii="Calibri" w:hAnsi="Calibri"/>
          <w:b/>
          <w:sz w:val="22"/>
          <w:szCs w:val="22"/>
        </w:rPr>
        <w:t>WHBPAC</w:t>
      </w:r>
      <w:r w:rsidR="00604B40" w:rsidRPr="00604B40">
        <w:rPr>
          <w:rFonts w:ascii="Calibri" w:hAnsi="Calibri"/>
          <w:b/>
          <w:sz w:val="22"/>
          <w:szCs w:val="22"/>
        </w:rPr>
        <w:t xml:space="preserve"> will receive </w:t>
      </w:r>
      <w:r w:rsidR="00604B40" w:rsidRPr="00604B40">
        <w:rPr>
          <w:rFonts w:ascii="Calibri" w:hAnsi="Calibri"/>
          <w:b/>
          <w:sz w:val="22"/>
          <w:szCs w:val="22"/>
          <w:u w:val="single"/>
        </w:rPr>
        <w:t>directly</w:t>
      </w:r>
      <w:r w:rsidR="00604B40" w:rsidRPr="00604B40">
        <w:rPr>
          <w:rFonts w:ascii="Calibri" w:hAnsi="Calibri"/>
          <w:b/>
          <w:sz w:val="22"/>
          <w:szCs w:val="22"/>
        </w:rPr>
        <w:t xml:space="preserve"> from the artist merchandise representative for the incomi</w:t>
      </w:r>
      <w:r w:rsidR="0086407E">
        <w:rPr>
          <w:rFonts w:ascii="Calibri" w:hAnsi="Calibri"/>
          <w:b/>
          <w:sz w:val="22"/>
          <w:szCs w:val="22"/>
        </w:rPr>
        <w:t>ng company an amount equal to 20</w:t>
      </w:r>
      <w:r w:rsidR="00604B40" w:rsidRPr="00604B40">
        <w:rPr>
          <w:rFonts w:ascii="Calibri" w:hAnsi="Calibri"/>
          <w:b/>
          <w:sz w:val="22"/>
          <w:szCs w:val="22"/>
        </w:rPr>
        <w:t>% on all artist merchandise.  The Company will provide full information to facilitate this direct interface between Grand and artist merchandise staff.</w:t>
      </w:r>
      <w:r w:rsidR="00604B40">
        <w:rPr>
          <w:rFonts w:ascii="Calibri" w:hAnsi="Calibri"/>
          <w:sz w:val="22"/>
          <w:szCs w:val="22"/>
        </w:rPr>
        <w:t xml:space="preserve">  </w:t>
      </w:r>
      <w:r w:rsidR="00DF458E">
        <w:rPr>
          <w:rFonts w:ascii="Calibri" w:hAnsi="Calibri"/>
          <w:sz w:val="22"/>
          <w:szCs w:val="22"/>
        </w:rPr>
        <w:t>WHBPAC</w:t>
      </w:r>
      <w:r w:rsidRPr="004E2FD4">
        <w:rPr>
          <w:rFonts w:ascii="Calibri" w:hAnsi="Calibri"/>
          <w:sz w:val="22"/>
          <w:szCs w:val="22"/>
        </w:rPr>
        <w:t xml:space="preserve"> </w:t>
      </w:r>
      <w:r w:rsidR="00604B40">
        <w:rPr>
          <w:rFonts w:ascii="Calibri" w:hAnsi="Calibri"/>
          <w:sz w:val="22"/>
          <w:szCs w:val="22"/>
        </w:rPr>
        <w:t xml:space="preserve">further </w:t>
      </w:r>
      <w:r w:rsidRPr="004E2FD4">
        <w:rPr>
          <w:rFonts w:ascii="Calibri" w:hAnsi="Calibri"/>
          <w:sz w:val="22"/>
          <w:szCs w:val="22"/>
        </w:rPr>
        <w:t xml:space="preserve">reserves and retains the right of sole operation of all food, beverage, and/or other </w:t>
      </w:r>
      <w:r w:rsidR="00DF458E">
        <w:rPr>
          <w:rFonts w:ascii="Calibri" w:hAnsi="Calibri"/>
          <w:sz w:val="22"/>
          <w:szCs w:val="22"/>
        </w:rPr>
        <w:t>WHBPAC</w:t>
      </w:r>
      <w:r w:rsidRPr="004E2FD4">
        <w:rPr>
          <w:rFonts w:ascii="Calibri" w:hAnsi="Calibri"/>
          <w:sz w:val="22"/>
          <w:szCs w:val="22"/>
        </w:rPr>
        <w:t xml:space="preserve"> concessions and the right to all income derived there.  All special house arrangements, such as pre- or post-performance discussions or receptions, must be approved by </w:t>
      </w:r>
      <w:r w:rsidR="00A74651">
        <w:rPr>
          <w:rFonts w:ascii="Calibri" w:hAnsi="Calibri"/>
          <w:sz w:val="22"/>
          <w:szCs w:val="22"/>
        </w:rPr>
        <w:t>WHBPAC</w:t>
      </w:r>
      <w:r w:rsidRPr="004E2FD4">
        <w:rPr>
          <w:rFonts w:ascii="Calibri" w:hAnsi="Calibri"/>
          <w:sz w:val="22"/>
          <w:szCs w:val="22"/>
        </w:rPr>
        <w:t xml:space="preserve"> </w:t>
      </w:r>
      <w:r w:rsidR="00AE7306" w:rsidRPr="004E2FD4">
        <w:rPr>
          <w:rFonts w:ascii="Calibri" w:hAnsi="Calibri"/>
          <w:sz w:val="22"/>
          <w:szCs w:val="22"/>
        </w:rPr>
        <w:t>management</w:t>
      </w:r>
      <w:r w:rsidR="00A74651">
        <w:rPr>
          <w:rFonts w:ascii="Calibri" w:hAnsi="Calibri"/>
          <w:sz w:val="22"/>
          <w:szCs w:val="22"/>
        </w:rPr>
        <w:t xml:space="preserve"> in advance of the Event</w:t>
      </w:r>
      <w:r w:rsidRPr="004E2FD4">
        <w:rPr>
          <w:rFonts w:ascii="Calibri" w:hAnsi="Calibri"/>
          <w:sz w:val="22"/>
          <w:szCs w:val="22"/>
        </w:rPr>
        <w:t>.  Please refer to Section 44 (“Food/Bar Concession”) and Section 36 (“Artists Concessions”) in the Usage Policy for</w:t>
      </w:r>
      <w:r w:rsidR="005B6AF6" w:rsidRPr="004E2FD4">
        <w:rPr>
          <w:rFonts w:ascii="Calibri" w:hAnsi="Calibri"/>
          <w:sz w:val="22"/>
          <w:szCs w:val="22"/>
        </w:rPr>
        <w:t xml:space="preserve"> a full description of the </w:t>
      </w:r>
      <w:r w:rsidR="00DF458E">
        <w:rPr>
          <w:rFonts w:ascii="Calibri" w:hAnsi="Calibri"/>
          <w:sz w:val="22"/>
          <w:szCs w:val="22"/>
        </w:rPr>
        <w:t>WHBPAC</w:t>
      </w:r>
      <w:r w:rsidR="005B6AF6" w:rsidRPr="004E2FD4">
        <w:rPr>
          <w:rFonts w:ascii="Calibri" w:hAnsi="Calibri"/>
          <w:sz w:val="22"/>
          <w:szCs w:val="22"/>
        </w:rPr>
        <w:t xml:space="preserve">’s </w:t>
      </w:r>
      <w:r w:rsidRPr="004E2FD4">
        <w:rPr>
          <w:rFonts w:ascii="Calibri" w:hAnsi="Calibri"/>
          <w:sz w:val="22"/>
          <w:szCs w:val="22"/>
        </w:rPr>
        <w:t xml:space="preserve">concession guidelines. </w:t>
      </w:r>
    </w:p>
    <w:p w14:paraId="3C727A07" w14:textId="77777777" w:rsidR="009675A2" w:rsidRPr="004E2FD4" w:rsidRDefault="009675A2">
      <w:pPr>
        <w:autoSpaceDE w:val="0"/>
        <w:autoSpaceDN w:val="0"/>
        <w:adjustRightInd w:val="0"/>
        <w:jc w:val="both"/>
        <w:rPr>
          <w:rFonts w:ascii="Calibri" w:hAnsi="Calibri"/>
          <w:sz w:val="22"/>
          <w:szCs w:val="22"/>
        </w:rPr>
      </w:pPr>
    </w:p>
    <w:p w14:paraId="0EC0291A" w14:textId="77777777" w:rsidR="00596C63" w:rsidRPr="004E2FD4" w:rsidRDefault="00596C63" w:rsidP="005B6AF6">
      <w:pPr>
        <w:autoSpaceDE w:val="0"/>
        <w:autoSpaceDN w:val="0"/>
        <w:adjustRightInd w:val="0"/>
        <w:jc w:val="both"/>
        <w:rPr>
          <w:rFonts w:ascii="Calibri" w:hAnsi="Calibri"/>
          <w:bCs/>
          <w:sz w:val="22"/>
          <w:szCs w:val="22"/>
        </w:rPr>
      </w:pPr>
    </w:p>
    <w:p w14:paraId="7CF573A7"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ACCESSIBILITY:</w:t>
      </w:r>
    </w:p>
    <w:p w14:paraId="6F62CA1F" w14:textId="2F647D1A"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agrees to abide by all provisions of the Americans with Disabilities Act (ADA).  </w:t>
      </w:r>
      <w:r w:rsidR="00DF458E">
        <w:rPr>
          <w:rFonts w:ascii="Calibri" w:hAnsi="Calibri"/>
          <w:sz w:val="22"/>
          <w:szCs w:val="22"/>
        </w:rPr>
        <w:t>WHBPAC</w:t>
      </w:r>
      <w:r w:rsidRPr="004E2FD4">
        <w:rPr>
          <w:rFonts w:ascii="Calibri" w:hAnsi="Calibri"/>
          <w:sz w:val="22"/>
          <w:szCs w:val="22"/>
        </w:rPr>
        <w:t xml:space="preserve"> does not knowingly contract with organizations or individuals who fail to comply with ADA requirements.</w:t>
      </w:r>
    </w:p>
    <w:p w14:paraId="3BF0FC3A" w14:textId="77777777" w:rsidR="009675A2" w:rsidRPr="004E2FD4" w:rsidRDefault="009675A2">
      <w:pPr>
        <w:autoSpaceDE w:val="0"/>
        <w:autoSpaceDN w:val="0"/>
        <w:adjustRightInd w:val="0"/>
        <w:jc w:val="both"/>
        <w:rPr>
          <w:rFonts w:ascii="Calibri" w:hAnsi="Calibri"/>
          <w:sz w:val="22"/>
          <w:szCs w:val="22"/>
        </w:rPr>
      </w:pPr>
    </w:p>
    <w:p w14:paraId="27090561" w14:textId="77777777" w:rsidR="005B6AF6" w:rsidRPr="004E2FD4" w:rsidRDefault="005B6AF6">
      <w:pPr>
        <w:autoSpaceDE w:val="0"/>
        <w:autoSpaceDN w:val="0"/>
        <w:adjustRightInd w:val="0"/>
        <w:jc w:val="both"/>
        <w:rPr>
          <w:rFonts w:ascii="Calibri" w:hAnsi="Calibri"/>
          <w:sz w:val="22"/>
          <w:szCs w:val="22"/>
        </w:rPr>
      </w:pPr>
    </w:p>
    <w:p w14:paraId="20201895"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lastRenderedPageBreak/>
        <w:t>FINAL SETTLEMENT AND INVOICES:</w:t>
      </w:r>
    </w:p>
    <w:p w14:paraId="0A5BC467" w14:textId="1CB323E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After deducting </w:t>
      </w:r>
      <w:r w:rsidR="009747E0">
        <w:rPr>
          <w:rFonts w:ascii="Calibri" w:hAnsi="Calibri"/>
          <w:sz w:val="22"/>
          <w:szCs w:val="22"/>
        </w:rPr>
        <w:t>all listed and</w:t>
      </w:r>
      <w:r w:rsidR="00FC4107" w:rsidRPr="004E2FD4">
        <w:rPr>
          <w:rFonts w:ascii="Calibri" w:hAnsi="Calibri"/>
          <w:sz w:val="22"/>
          <w:szCs w:val="22"/>
        </w:rPr>
        <w:t xml:space="preserve"> any other relevant</w:t>
      </w:r>
      <w:r w:rsidRPr="004E2FD4">
        <w:rPr>
          <w:rFonts w:ascii="Calibri" w:hAnsi="Calibri"/>
          <w:sz w:val="22"/>
          <w:szCs w:val="22"/>
        </w:rPr>
        <w:t xml:space="preserve"> Fees, </w:t>
      </w:r>
      <w:r w:rsidR="00FC4107" w:rsidRPr="004E2FD4">
        <w:rPr>
          <w:rFonts w:ascii="Calibri" w:hAnsi="Calibri"/>
          <w:sz w:val="22"/>
          <w:szCs w:val="22"/>
        </w:rPr>
        <w:t>including damages,</w:t>
      </w:r>
      <w:r w:rsidRPr="004E2FD4">
        <w:rPr>
          <w:rFonts w:ascii="Calibri" w:hAnsi="Calibri"/>
          <w:sz w:val="22"/>
          <w:szCs w:val="22"/>
        </w:rPr>
        <w:t xml:space="preserve"> from Ticket Sales Receipts, </w:t>
      </w:r>
      <w:r w:rsidR="00DF458E">
        <w:rPr>
          <w:rFonts w:ascii="Calibri" w:hAnsi="Calibri"/>
          <w:sz w:val="22"/>
          <w:szCs w:val="22"/>
        </w:rPr>
        <w:t>WHBPAC</w:t>
      </w:r>
      <w:r w:rsidRPr="004E2FD4">
        <w:rPr>
          <w:rFonts w:ascii="Calibri" w:hAnsi="Calibri"/>
          <w:sz w:val="22"/>
          <w:szCs w:val="22"/>
        </w:rPr>
        <w:t xml:space="preserve"> agrees to pay the Company the balance owed within seven business days, with payment in the form of a </w:t>
      </w:r>
      <w:r w:rsidR="00A74651">
        <w:rPr>
          <w:rFonts w:ascii="Calibri" w:hAnsi="Calibri"/>
          <w:sz w:val="22"/>
          <w:szCs w:val="22"/>
        </w:rPr>
        <w:t>standard business</w:t>
      </w:r>
      <w:r w:rsidRPr="004E2FD4">
        <w:rPr>
          <w:rFonts w:ascii="Calibri" w:hAnsi="Calibri"/>
          <w:sz w:val="22"/>
          <w:szCs w:val="22"/>
        </w:rPr>
        <w:t xml:space="preserve"> check.</w:t>
      </w:r>
    </w:p>
    <w:p w14:paraId="7D8A66B3" w14:textId="77777777" w:rsidR="009675A2" w:rsidRPr="004E2FD4" w:rsidRDefault="009675A2">
      <w:pPr>
        <w:autoSpaceDE w:val="0"/>
        <w:autoSpaceDN w:val="0"/>
        <w:adjustRightInd w:val="0"/>
        <w:jc w:val="both"/>
        <w:rPr>
          <w:rFonts w:ascii="Calibri" w:hAnsi="Calibri"/>
          <w:sz w:val="22"/>
          <w:szCs w:val="22"/>
        </w:rPr>
      </w:pPr>
    </w:p>
    <w:p w14:paraId="4192E593" w14:textId="692BAC81"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Should Ticket Sales Receipts not cover the above-state fees and damages (if any), the Company shall pay the difference to </w:t>
      </w:r>
      <w:r w:rsidR="00DF458E">
        <w:rPr>
          <w:rFonts w:ascii="Calibri" w:hAnsi="Calibri"/>
          <w:sz w:val="22"/>
          <w:szCs w:val="22"/>
        </w:rPr>
        <w:t>WHBPAC</w:t>
      </w:r>
      <w:r w:rsidRPr="004E2FD4">
        <w:rPr>
          <w:rFonts w:ascii="Calibri" w:hAnsi="Calibri"/>
          <w:sz w:val="22"/>
          <w:szCs w:val="22"/>
        </w:rPr>
        <w:t xml:space="preserve"> </w:t>
      </w:r>
      <w:r w:rsidRPr="004E2FD4">
        <w:rPr>
          <w:rFonts w:ascii="Calibri" w:hAnsi="Calibri"/>
          <w:b/>
          <w:bCs/>
          <w:sz w:val="22"/>
          <w:szCs w:val="22"/>
        </w:rPr>
        <w:t>no later than 12:00 noon</w:t>
      </w:r>
      <w:r w:rsidRPr="004E2FD4">
        <w:rPr>
          <w:rFonts w:ascii="Calibri" w:hAnsi="Calibri"/>
          <w:sz w:val="22"/>
          <w:szCs w:val="22"/>
        </w:rPr>
        <w:t xml:space="preserve"> of the fifth business day following the Event.  For each day in arrears beyond this deadline, an annualized rate of 20% will be applied to the amount owed, plus a $25 collection fee.  Checks returned for insufficient funds will be charge a returned check fee of $25.</w:t>
      </w:r>
    </w:p>
    <w:p w14:paraId="3B7E1EAE" w14:textId="77777777" w:rsidR="009675A2" w:rsidRPr="004E2FD4" w:rsidRDefault="009675A2">
      <w:pPr>
        <w:autoSpaceDE w:val="0"/>
        <w:autoSpaceDN w:val="0"/>
        <w:adjustRightInd w:val="0"/>
        <w:jc w:val="both"/>
        <w:rPr>
          <w:rFonts w:ascii="Calibri" w:hAnsi="Calibri"/>
          <w:sz w:val="22"/>
          <w:szCs w:val="22"/>
        </w:rPr>
      </w:pPr>
    </w:p>
    <w:p w14:paraId="706BD0B9" w14:textId="4D2F84D8"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The Company shall have no claim to any Tic</w:t>
      </w:r>
      <w:r w:rsidR="00A74651">
        <w:rPr>
          <w:rFonts w:ascii="Calibri" w:hAnsi="Calibri"/>
          <w:sz w:val="22"/>
          <w:szCs w:val="22"/>
        </w:rPr>
        <w:t xml:space="preserve">ket Sales Receipts until all </w:t>
      </w:r>
      <w:r w:rsidR="00DF458E">
        <w:rPr>
          <w:rFonts w:ascii="Calibri" w:hAnsi="Calibri"/>
          <w:sz w:val="22"/>
          <w:szCs w:val="22"/>
        </w:rPr>
        <w:t>WHBPAC</w:t>
      </w:r>
      <w:r w:rsidRPr="004E2FD4">
        <w:rPr>
          <w:rFonts w:ascii="Calibri" w:hAnsi="Calibri"/>
          <w:sz w:val="22"/>
          <w:szCs w:val="22"/>
        </w:rPr>
        <w:t xml:space="preserve"> fees, expenses, and damages have been paid, and in consideration of this the Company hereby irrevocably grants the </w:t>
      </w:r>
      <w:r w:rsidR="00DF458E">
        <w:rPr>
          <w:rFonts w:ascii="Calibri" w:hAnsi="Calibri"/>
          <w:sz w:val="22"/>
          <w:szCs w:val="22"/>
        </w:rPr>
        <w:t>WHBPAC</w:t>
      </w:r>
      <w:r w:rsidRPr="004E2FD4">
        <w:rPr>
          <w:rFonts w:ascii="Calibri" w:hAnsi="Calibri"/>
          <w:sz w:val="22"/>
          <w:szCs w:val="22"/>
        </w:rPr>
        <w:t xml:space="preserve"> a first priority lien against all Ticket Sales Receipts.</w:t>
      </w:r>
    </w:p>
    <w:p w14:paraId="73334F67" w14:textId="77777777" w:rsidR="005B6AF6" w:rsidRPr="004E2FD4" w:rsidRDefault="005B6AF6">
      <w:pPr>
        <w:autoSpaceDE w:val="0"/>
        <w:autoSpaceDN w:val="0"/>
        <w:adjustRightInd w:val="0"/>
        <w:jc w:val="both"/>
        <w:rPr>
          <w:rFonts w:ascii="Calibri" w:hAnsi="Calibri"/>
          <w:sz w:val="22"/>
          <w:szCs w:val="22"/>
        </w:rPr>
      </w:pPr>
    </w:p>
    <w:p w14:paraId="127A088C" w14:textId="77777777" w:rsidR="00596C63" w:rsidRPr="004E2FD4" w:rsidRDefault="00596C63">
      <w:pPr>
        <w:autoSpaceDE w:val="0"/>
        <w:autoSpaceDN w:val="0"/>
        <w:adjustRightInd w:val="0"/>
        <w:jc w:val="both"/>
        <w:rPr>
          <w:rFonts w:ascii="Calibri" w:hAnsi="Calibri"/>
          <w:sz w:val="22"/>
          <w:szCs w:val="22"/>
        </w:rPr>
      </w:pPr>
    </w:p>
    <w:p w14:paraId="6EA6AC83"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PUBLICITY:</w:t>
      </w:r>
    </w:p>
    <w:p w14:paraId="6605D70A" w14:textId="11F4720C" w:rsidR="0025328A"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The Company will be responsible for the preparation, placement, and cost of all publicity involving the Event.  Please refer to Section 14 (“Advertising </w:t>
      </w:r>
      <w:proofErr w:type="gramStart"/>
      <w:r w:rsidRPr="004E2FD4">
        <w:rPr>
          <w:rFonts w:ascii="Calibri" w:hAnsi="Calibri"/>
          <w:sz w:val="22"/>
          <w:szCs w:val="22"/>
        </w:rPr>
        <w:t>And</w:t>
      </w:r>
      <w:proofErr w:type="gramEnd"/>
      <w:r w:rsidRPr="004E2FD4">
        <w:rPr>
          <w:rFonts w:ascii="Calibri" w:hAnsi="Calibri"/>
          <w:sz w:val="22"/>
          <w:szCs w:val="22"/>
        </w:rPr>
        <w:t xml:space="preserve"> Promotion”) in the Usage Policy for a full description of the promotion guidelines relative to performances at </w:t>
      </w:r>
      <w:r w:rsidR="00DF458E">
        <w:rPr>
          <w:rFonts w:ascii="Calibri" w:hAnsi="Calibri"/>
          <w:sz w:val="22"/>
          <w:szCs w:val="22"/>
        </w:rPr>
        <w:t>WHBPAC</w:t>
      </w:r>
      <w:r w:rsidRPr="004E2FD4">
        <w:rPr>
          <w:rFonts w:ascii="Calibri" w:hAnsi="Calibri"/>
          <w:sz w:val="22"/>
          <w:szCs w:val="22"/>
        </w:rPr>
        <w:t>.</w:t>
      </w:r>
      <w:r w:rsidR="006F748C" w:rsidRPr="004E2FD4">
        <w:rPr>
          <w:rFonts w:ascii="Calibri" w:hAnsi="Calibri"/>
          <w:sz w:val="22"/>
          <w:szCs w:val="22"/>
        </w:rPr>
        <w:t xml:space="preserve">  The Company is invited to consult with </w:t>
      </w:r>
      <w:r w:rsidR="00A74651">
        <w:rPr>
          <w:rFonts w:ascii="Calibri" w:hAnsi="Calibri"/>
          <w:sz w:val="22"/>
          <w:szCs w:val="22"/>
        </w:rPr>
        <w:t>WHBPAC Communications Manager Josh Bracken</w:t>
      </w:r>
      <w:r w:rsidR="00C36F41" w:rsidRPr="004E2FD4">
        <w:rPr>
          <w:rFonts w:ascii="Calibri" w:hAnsi="Calibri"/>
          <w:sz w:val="22"/>
          <w:szCs w:val="22"/>
        </w:rPr>
        <w:t xml:space="preserve">, at </w:t>
      </w:r>
      <w:r w:rsidR="00A74651" w:rsidRPr="00A74651">
        <w:rPr>
          <w:rStyle w:val="Hyperlink"/>
          <w:rFonts w:ascii="Calibri" w:hAnsi="Calibri"/>
          <w:color w:val="000000" w:themeColor="text1"/>
          <w:sz w:val="22"/>
          <w:szCs w:val="22"/>
          <w:u w:val="none"/>
        </w:rPr>
        <w:t>joshb@whbpac.org</w:t>
      </w:r>
      <w:r w:rsidR="00C36F41" w:rsidRPr="00A74651">
        <w:rPr>
          <w:rFonts w:ascii="Calibri" w:hAnsi="Calibri"/>
          <w:color w:val="000000" w:themeColor="text1"/>
          <w:sz w:val="22"/>
          <w:szCs w:val="22"/>
        </w:rPr>
        <w:t xml:space="preserve"> </w:t>
      </w:r>
      <w:r w:rsidR="00C36F41" w:rsidRPr="00460C6F">
        <w:rPr>
          <w:rFonts w:ascii="Calibri" w:hAnsi="Calibri"/>
          <w:color w:val="000000"/>
          <w:sz w:val="22"/>
          <w:szCs w:val="22"/>
        </w:rPr>
        <w:t>in</w:t>
      </w:r>
      <w:r w:rsidR="00C36F41" w:rsidRPr="004E2FD4">
        <w:rPr>
          <w:rFonts w:ascii="Calibri" w:hAnsi="Calibri"/>
          <w:sz w:val="22"/>
          <w:szCs w:val="22"/>
        </w:rPr>
        <w:t xml:space="preserve"> consi</w:t>
      </w:r>
      <w:r w:rsidR="00A74651">
        <w:rPr>
          <w:rFonts w:ascii="Calibri" w:hAnsi="Calibri"/>
          <w:sz w:val="22"/>
          <w:szCs w:val="22"/>
        </w:rPr>
        <w:t>deration of its marketing needs</w:t>
      </w:r>
      <w:r w:rsidR="0025328A" w:rsidRPr="004E2FD4">
        <w:rPr>
          <w:rFonts w:ascii="Calibri" w:hAnsi="Calibri"/>
          <w:sz w:val="22"/>
          <w:szCs w:val="22"/>
        </w:rPr>
        <w:t>.</w:t>
      </w:r>
    </w:p>
    <w:p w14:paraId="09177DEB" w14:textId="77777777" w:rsidR="004E2FD4" w:rsidRPr="004E2FD4" w:rsidRDefault="004E2FD4">
      <w:pPr>
        <w:autoSpaceDE w:val="0"/>
        <w:autoSpaceDN w:val="0"/>
        <w:adjustRightInd w:val="0"/>
        <w:jc w:val="both"/>
        <w:rPr>
          <w:rFonts w:ascii="Calibri" w:hAnsi="Calibri"/>
          <w:sz w:val="22"/>
          <w:szCs w:val="22"/>
        </w:rPr>
      </w:pPr>
    </w:p>
    <w:p w14:paraId="65464755" w14:textId="6F00EE29" w:rsidR="004E2FD4" w:rsidRPr="004E2FD4" w:rsidRDefault="004E2FD4">
      <w:pPr>
        <w:autoSpaceDE w:val="0"/>
        <w:autoSpaceDN w:val="0"/>
        <w:adjustRightInd w:val="0"/>
        <w:jc w:val="both"/>
        <w:rPr>
          <w:rFonts w:ascii="Calibri" w:hAnsi="Calibri"/>
          <w:sz w:val="22"/>
          <w:szCs w:val="22"/>
        </w:rPr>
      </w:pPr>
      <w:r w:rsidRPr="004E2FD4">
        <w:rPr>
          <w:rFonts w:ascii="Calibri" w:hAnsi="Calibri"/>
          <w:sz w:val="22"/>
          <w:szCs w:val="22"/>
        </w:rPr>
        <w:tab/>
      </w:r>
      <w:r w:rsidR="00DF458E">
        <w:rPr>
          <w:rFonts w:ascii="Calibri" w:hAnsi="Calibri"/>
          <w:sz w:val="22"/>
          <w:szCs w:val="22"/>
        </w:rPr>
        <w:t>WHBPAC</w:t>
      </w:r>
      <w:r w:rsidRPr="004E2FD4">
        <w:rPr>
          <w:rFonts w:ascii="Calibri" w:hAnsi="Calibri"/>
          <w:sz w:val="22"/>
          <w:szCs w:val="22"/>
        </w:rPr>
        <w:t xml:space="preserve"> is happy to display Company’s event on its </w:t>
      </w:r>
      <w:r w:rsidR="00A74651">
        <w:rPr>
          <w:rFonts w:ascii="Calibri" w:hAnsi="Calibri"/>
          <w:sz w:val="22"/>
          <w:szCs w:val="22"/>
        </w:rPr>
        <w:t>Main</w:t>
      </w:r>
      <w:r w:rsidRPr="004E2FD4">
        <w:rPr>
          <w:rFonts w:ascii="Calibri" w:hAnsi="Calibri"/>
          <w:sz w:val="22"/>
          <w:szCs w:val="22"/>
        </w:rPr>
        <w:t xml:space="preserve"> Street marquee ahead of the event date, as time and circumstances make space available.  At minimum, Company’s event shall have exclusive representation on the </w:t>
      </w:r>
      <w:r w:rsidR="00DF458E">
        <w:rPr>
          <w:rFonts w:ascii="Calibri" w:hAnsi="Calibri"/>
          <w:sz w:val="22"/>
          <w:szCs w:val="22"/>
        </w:rPr>
        <w:t>WHBPAC</w:t>
      </w:r>
      <w:r w:rsidRPr="004E2FD4">
        <w:rPr>
          <w:rFonts w:ascii="Calibri" w:hAnsi="Calibri"/>
          <w:sz w:val="22"/>
          <w:szCs w:val="22"/>
        </w:rPr>
        <w:t xml:space="preserve"> marquee on day of show</w:t>
      </w:r>
      <w:r w:rsidR="009747E0">
        <w:rPr>
          <w:rFonts w:ascii="Calibri" w:hAnsi="Calibri"/>
          <w:sz w:val="22"/>
          <w:szCs w:val="22"/>
        </w:rPr>
        <w:t>, from start of business until 6</w:t>
      </w:r>
      <w:r w:rsidRPr="004E2FD4">
        <w:rPr>
          <w:rFonts w:ascii="Calibri" w:hAnsi="Calibri"/>
          <w:sz w:val="22"/>
          <w:szCs w:val="22"/>
        </w:rPr>
        <w:t>0 minutes past beginning of performance.  There shall be no charge for such marquee usage assessed to the Company for these purposes.</w:t>
      </w:r>
    </w:p>
    <w:p w14:paraId="542B731A" w14:textId="77777777" w:rsidR="009675A2" w:rsidRPr="004E2FD4" w:rsidRDefault="009675A2">
      <w:pPr>
        <w:autoSpaceDE w:val="0"/>
        <w:autoSpaceDN w:val="0"/>
        <w:adjustRightInd w:val="0"/>
        <w:jc w:val="both"/>
        <w:rPr>
          <w:rFonts w:ascii="Calibri" w:hAnsi="Calibri"/>
          <w:sz w:val="22"/>
          <w:szCs w:val="22"/>
        </w:rPr>
      </w:pPr>
    </w:p>
    <w:p w14:paraId="21EB8384" w14:textId="77777777" w:rsidR="009675A2" w:rsidRPr="004E2FD4" w:rsidRDefault="009675A2">
      <w:pPr>
        <w:autoSpaceDE w:val="0"/>
        <w:autoSpaceDN w:val="0"/>
        <w:adjustRightInd w:val="0"/>
        <w:jc w:val="both"/>
        <w:rPr>
          <w:rFonts w:ascii="Calibri" w:hAnsi="Calibri"/>
          <w:sz w:val="22"/>
          <w:szCs w:val="22"/>
        </w:rPr>
      </w:pPr>
    </w:p>
    <w:p w14:paraId="632114F9"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TIMELY RESPONSE:</w:t>
      </w:r>
    </w:p>
    <w:p w14:paraId="072E933D" w14:textId="75E446DF"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 xml:space="preserve">If </w:t>
      </w:r>
      <w:r w:rsidR="00DF458E">
        <w:rPr>
          <w:rFonts w:ascii="Calibri" w:hAnsi="Calibri"/>
          <w:sz w:val="22"/>
          <w:szCs w:val="22"/>
        </w:rPr>
        <w:t>WHBPAC</w:t>
      </w:r>
      <w:r w:rsidRPr="004E2FD4">
        <w:rPr>
          <w:rFonts w:ascii="Calibri" w:hAnsi="Calibri"/>
          <w:sz w:val="22"/>
          <w:szCs w:val="22"/>
        </w:rPr>
        <w:t xml:space="preserve"> does not receive signed copies of this Agreement within thirty (30) days after date of issuance, the contracts may be considered null and void.  Should there be less than thirty (30) </w:t>
      </w:r>
      <w:r w:rsidR="0072683D">
        <w:rPr>
          <w:rFonts w:ascii="Calibri" w:hAnsi="Calibri"/>
          <w:sz w:val="22"/>
          <w:szCs w:val="22"/>
        </w:rPr>
        <w:t>days prior to the Event</w:t>
      </w:r>
      <w:r w:rsidRPr="004E2FD4">
        <w:rPr>
          <w:rFonts w:ascii="Calibri" w:hAnsi="Calibri"/>
          <w:sz w:val="22"/>
          <w:szCs w:val="22"/>
        </w:rPr>
        <w:t xml:space="preserve">, </w:t>
      </w:r>
      <w:r w:rsidR="00DF458E">
        <w:rPr>
          <w:rFonts w:ascii="Calibri" w:hAnsi="Calibri"/>
          <w:sz w:val="22"/>
          <w:szCs w:val="22"/>
        </w:rPr>
        <w:t>WHBPAC</w:t>
      </w:r>
      <w:r w:rsidRPr="004E2FD4">
        <w:rPr>
          <w:rFonts w:ascii="Calibri" w:hAnsi="Calibri"/>
          <w:sz w:val="22"/>
          <w:szCs w:val="22"/>
        </w:rPr>
        <w:t xml:space="preserve"> must receive the signed Agreement within ten (10) business days after date of issuance or the Agreement will be considered null and void.</w:t>
      </w:r>
    </w:p>
    <w:p w14:paraId="20D34B87" w14:textId="77777777" w:rsidR="009675A2" w:rsidRPr="004E2FD4" w:rsidRDefault="009675A2">
      <w:pPr>
        <w:autoSpaceDE w:val="0"/>
        <w:autoSpaceDN w:val="0"/>
        <w:adjustRightInd w:val="0"/>
        <w:jc w:val="both"/>
        <w:rPr>
          <w:rFonts w:ascii="Calibri" w:hAnsi="Calibri"/>
          <w:sz w:val="22"/>
          <w:szCs w:val="22"/>
        </w:rPr>
      </w:pPr>
    </w:p>
    <w:p w14:paraId="65052EA4"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SEVERABILITY:</w:t>
      </w:r>
    </w:p>
    <w:p w14:paraId="12DB370D" w14:textId="00084A6B"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If any provision(s) of this Agreement shall be held to be invalid, illegal or unenforceable, the validity, legality and enforceability of the remaining provisions shall not in any way be affected thereby.</w:t>
      </w:r>
    </w:p>
    <w:p w14:paraId="3004ED01" w14:textId="77777777" w:rsidR="00A74651" w:rsidRDefault="00A74651" w:rsidP="006F748C">
      <w:pPr>
        <w:autoSpaceDE w:val="0"/>
        <w:autoSpaceDN w:val="0"/>
        <w:adjustRightInd w:val="0"/>
        <w:jc w:val="both"/>
        <w:outlineLvl w:val="0"/>
        <w:rPr>
          <w:rFonts w:ascii="Calibri" w:hAnsi="Calibri"/>
          <w:sz w:val="22"/>
          <w:szCs w:val="22"/>
        </w:rPr>
      </w:pPr>
    </w:p>
    <w:p w14:paraId="06E6CE97" w14:textId="77777777" w:rsidR="00A74651" w:rsidRDefault="00A74651" w:rsidP="006F748C">
      <w:pPr>
        <w:autoSpaceDE w:val="0"/>
        <w:autoSpaceDN w:val="0"/>
        <w:adjustRightInd w:val="0"/>
        <w:jc w:val="both"/>
        <w:outlineLvl w:val="0"/>
        <w:rPr>
          <w:rFonts w:ascii="Calibri" w:hAnsi="Calibri"/>
          <w:sz w:val="22"/>
          <w:szCs w:val="22"/>
        </w:rPr>
      </w:pPr>
    </w:p>
    <w:p w14:paraId="7D6B99E3" w14:textId="48051AED"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GOVERNING LAW:</w:t>
      </w:r>
    </w:p>
    <w:p w14:paraId="23FB909A" w14:textId="40980495" w:rsidR="009675A2" w:rsidRPr="004E2FD4" w:rsidRDefault="009675A2" w:rsidP="00A74651">
      <w:pPr>
        <w:pStyle w:val="BodyText"/>
        <w:ind w:firstLine="720"/>
        <w:rPr>
          <w:rFonts w:ascii="Calibri" w:hAnsi="Calibri"/>
          <w:sz w:val="22"/>
          <w:szCs w:val="22"/>
        </w:rPr>
      </w:pPr>
      <w:r w:rsidRPr="004E2FD4">
        <w:rPr>
          <w:rFonts w:ascii="Calibri" w:hAnsi="Calibri"/>
          <w:sz w:val="22"/>
          <w:szCs w:val="22"/>
        </w:rPr>
        <w:t xml:space="preserve">This Usage Agreement shall be construed in accordance with the laws of the State of </w:t>
      </w:r>
      <w:r w:rsidR="00A74651">
        <w:rPr>
          <w:rFonts w:ascii="Calibri" w:hAnsi="Calibri"/>
          <w:sz w:val="22"/>
          <w:szCs w:val="22"/>
        </w:rPr>
        <w:t>New York</w:t>
      </w:r>
      <w:r w:rsidRPr="004E2FD4">
        <w:rPr>
          <w:rFonts w:ascii="Calibri" w:hAnsi="Calibri"/>
          <w:sz w:val="22"/>
          <w:szCs w:val="22"/>
        </w:rPr>
        <w:t xml:space="preserve">. The parties agree to submit to the personal Jurisdiction of the State of </w:t>
      </w:r>
      <w:r w:rsidR="00A74651">
        <w:rPr>
          <w:rFonts w:ascii="Calibri" w:hAnsi="Calibri"/>
          <w:sz w:val="22"/>
          <w:szCs w:val="22"/>
        </w:rPr>
        <w:t>New York</w:t>
      </w:r>
      <w:r w:rsidRPr="004E2FD4">
        <w:rPr>
          <w:rFonts w:ascii="Calibri" w:hAnsi="Calibri"/>
          <w:sz w:val="22"/>
          <w:szCs w:val="22"/>
        </w:rPr>
        <w:t xml:space="preserve"> in connection with any action or proceeding relating to this Usage Agreement or the Premises. The parties expressly acknowledge and agree that venue of any action shall be in </w:t>
      </w:r>
      <w:r w:rsidR="00A74651">
        <w:rPr>
          <w:rFonts w:ascii="Calibri" w:hAnsi="Calibri"/>
          <w:sz w:val="22"/>
          <w:szCs w:val="22"/>
        </w:rPr>
        <w:t>Suffolk</w:t>
      </w:r>
      <w:r w:rsidRPr="004E2FD4">
        <w:rPr>
          <w:rFonts w:ascii="Calibri" w:hAnsi="Calibri"/>
          <w:sz w:val="22"/>
          <w:szCs w:val="22"/>
        </w:rPr>
        <w:t xml:space="preserve"> County, </w:t>
      </w:r>
      <w:r w:rsidR="00A74651">
        <w:rPr>
          <w:rFonts w:ascii="Calibri" w:hAnsi="Calibri"/>
          <w:sz w:val="22"/>
          <w:szCs w:val="22"/>
        </w:rPr>
        <w:t>New York</w:t>
      </w:r>
      <w:r w:rsidRPr="004E2FD4">
        <w:rPr>
          <w:rFonts w:ascii="Calibri" w:hAnsi="Calibri"/>
          <w:sz w:val="22"/>
          <w:szCs w:val="22"/>
        </w:rPr>
        <w:t>.</w:t>
      </w:r>
    </w:p>
    <w:p w14:paraId="04E73698" w14:textId="77777777" w:rsidR="009675A2" w:rsidRPr="004E2FD4" w:rsidRDefault="009675A2">
      <w:pPr>
        <w:autoSpaceDE w:val="0"/>
        <w:autoSpaceDN w:val="0"/>
        <w:adjustRightInd w:val="0"/>
        <w:jc w:val="both"/>
        <w:rPr>
          <w:rFonts w:ascii="Calibri" w:hAnsi="Calibri"/>
          <w:b/>
          <w:bCs/>
          <w:sz w:val="22"/>
          <w:szCs w:val="22"/>
        </w:rPr>
      </w:pPr>
    </w:p>
    <w:p w14:paraId="3526261C" w14:textId="11BD95B5" w:rsidR="009675A2" w:rsidRDefault="009675A2">
      <w:pPr>
        <w:autoSpaceDE w:val="0"/>
        <w:autoSpaceDN w:val="0"/>
        <w:adjustRightInd w:val="0"/>
        <w:jc w:val="both"/>
        <w:rPr>
          <w:rFonts w:ascii="Calibri" w:hAnsi="Calibri"/>
          <w:b/>
          <w:bCs/>
          <w:sz w:val="22"/>
          <w:szCs w:val="22"/>
        </w:rPr>
      </w:pPr>
    </w:p>
    <w:p w14:paraId="3124E924" w14:textId="77777777" w:rsidR="009747E0" w:rsidRPr="004E2FD4" w:rsidRDefault="009747E0">
      <w:pPr>
        <w:autoSpaceDE w:val="0"/>
        <w:autoSpaceDN w:val="0"/>
        <w:adjustRightInd w:val="0"/>
        <w:jc w:val="both"/>
        <w:rPr>
          <w:rFonts w:ascii="Calibri" w:hAnsi="Calibri"/>
          <w:b/>
          <w:bCs/>
          <w:sz w:val="22"/>
          <w:szCs w:val="22"/>
        </w:rPr>
      </w:pPr>
    </w:p>
    <w:p w14:paraId="1390BF31" w14:textId="77777777" w:rsidR="009675A2" w:rsidRPr="004E2FD4" w:rsidRDefault="009675A2" w:rsidP="006F748C">
      <w:pPr>
        <w:autoSpaceDE w:val="0"/>
        <w:autoSpaceDN w:val="0"/>
        <w:adjustRightInd w:val="0"/>
        <w:jc w:val="both"/>
        <w:outlineLvl w:val="0"/>
        <w:rPr>
          <w:rFonts w:ascii="Calibri" w:hAnsi="Calibri"/>
          <w:bCs/>
          <w:sz w:val="22"/>
          <w:szCs w:val="22"/>
        </w:rPr>
      </w:pPr>
      <w:r w:rsidRPr="004E2FD4">
        <w:rPr>
          <w:rFonts w:ascii="Calibri" w:hAnsi="Calibri"/>
          <w:bCs/>
          <w:sz w:val="22"/>
          <w:szCs w:val="22"/>
        </w:rPr>
        <w:lastRenderedPageBreak/>
        <w:t>CASH ADVANCES:</w:t>
      </w:r>
    </w:p>
    <w:p w14:paraId="591BA4DD" w14:textId="22F48EF0" w:rsidR="0072683D" w:rsidRDefault="009675A2">
      <w:pPr>
        <w:autoSpaceDE w:val="0"/>
        <w:autoSpaceDN w:val="0"/>
        <w:adjustRightInd w:val="0"/>
        <w:jc w:val="both"/>
        <w:rPr>
          <w:rFonts w:ascii="Calibri" w:hAnsi="Calibri"/>
          <w:bCs/>
          <w:sz w:val="22"/>
          <w:szCs w:val="22"/>
        </w:rPr>
      </w:pPr>
      <w:r w:rsidRPr="004E2FD4">
        <w:rPr>
          <w:rFonts w:ascii="Calibri" w:hAnsi="Calibri"/>
          <w:bCs/>
          <w:sz w:val="22"/>
          <w:szCs w:val="22"/>
        </w:rPr>
        <w:tab/>
        <w:t xml:space="preserve">BE ADVISED THAT AS THE RESPONSIBLE PARTY FOR THE EVENT, THE COMPANY IS </w:t>
      </w:r>
      <w:r w:rsidRPr="004E2FD4">
        <w:rPr>
          <w:rFonts w:ascii="Calibri" w:hAnsi="Calibri"/>
          <w:bCs/>
          <w:sz w:val="22"/>
          <w:szCs w:val="22"/>
          <w:u w:val="single"/>
        </w:rPr>
        <w:t>WHOLLY RESPONSIBLE</w:t>
      </w:r>
      <w:r w:rsidRPr="004E2FD4">
        <w:rPr>
          <w:rFonts w:ascii="Calibri" w:hAnsi="Calibri"/>
          <w:bCs/>
          <w:sz w:val="22"/>
          <w:szCs w:val="22"/>
        </w:rPr>
        <w:t xml:space="preserve"> FOR ARRANGING </w:t>
      </w:r>
      <w:r w:rsidRPr="004E2FD4">
        <w:rPr>
          <w:rFonts w:ascii="Calibri" w:hAnsi="Calibri"/>
          <w:bCs/>
          <w:sz w:val="22"/>
          <w:szCs w:val="22"/>
          <w:u w:val="single"/>
        </w:rPr>
        <w:t>ALL</w:t>
      </w:r>
      <w:r w:rsidRPr="004E2FD4">
        <w:rPr>
          <w:rFonts w:ascii="Calibri" w:hAnsi="Calibri"/>
          <w:bCs/>
          <w:sz w:val="22"/>
          <w:szCs w:val="22"/>
        </w:rPr>
        <w:t xml:space="preserve"> PAYMENTS TO </w:t>
      </w:r>
      <w:r w:rsidR="002B0904" w:rsidRPr="004E2FD4">
        <w:rPr>
          <w:rFonts w:ascii="Calibri" w:hAnsi="Calibri"/>
          <w:bCs/>
          <w:sz w:val="22"/>
          <w:szCs w:val="22"/>
        </w:rPr>
        <w:t>ITS VENDORS</w:t>
      </w:r>
      <w:r w:rsidRPr="004E2FD4">
        <w:rPr>
          <w:rFonts w:ascii="Calibri" w:hAnsi="Calibri"/>
          <w:bCs/>
          <w:sz w:val="22"/>
          <w:szCs w:val="22"/>
        </w:rPr>
        <w:t xml:space="preserve">.  </w:t>
      </w:r>
      <w:r w:rsidR="00DF458E">
        <w:rPr>
          <w:rFonts w:ascii="Calibri" w:hAnsi="Calibri"/>
          <w:bCs/>
          <w:sz w:val="22"/>
          <w:szCs w:val="22"/>
        </w:rPr>
        <w:t>WHBPAC</w:t>
      </w:r>
      <w:r w:rsidRPr="004E2FD4">
        <w:rPr>
          <w:rFonts w:ascii="Calibri" w:hAnsi="Calibri"/>
          <w:bCs/>
          <w:sz w:val="22"/>
          <w:szCs w:val="22"/>
        </w:rPr>
        <w:t xml:space="preserve"> </w:t>
      </w:r>
      <w:r w:rsidRPr="004E2FD4">
        <w:rPr>
          <w:rFonts w:ascii="Calibri" w:hAnsi="Calibri"/>
          <w:bCs/>
          <w:sz w:val="22"/>
          <w:szCs w:val="22"/>
          <w:u w:val="single"/>
        </w:rPr>
        <w:t>WILL NOT</w:t>
      </w:r>
      <w:r w:rsidRPr="004E2FD4">
        <w:rPr>
          <w:rFonts w:ascii="Calibri" w:hAnsi="Calibri"/>
          <w:bCs/>
          <w:sz w:val="22"/>
          <w:szCs w:val="22"/>
        </w:rPr>
        <w:t xml:space="preserve"> PREPARE CASH PAYMENTS AS A COURTESY FOR THE COMPANY.</w:t>
      </w:r>
    </w:p>
    <w:p w14:paraId="0BC09FE2" w14:textId="77777777" w:rsidR="0072683D" w:rsidRDefault="0072683D">
      <w:pPr>
        <w:autoSpaceDE w:val="0"/>
        <w:autoSpaceDN w:val="0"/>
        <w:adjustRightInd w:val="0"/>
        <w:jc w:val="both"/>
        <w:rPr>
          <w:rFonts w:ascii="Calibri" w:hAnsi="Calibri"/>
          <w:bCs/>
          <w:sz w:val="22"/>
          <w:szCs w:val="22"/>
        </w:rPr>
      </w:pPr>
    </w:p>
    <w:p w14:paraId="77C24570" w14:textId="77777777" w:rsidR="0072683D" w:rsidRDefault="0072683D">
      <w:pPr>
        <w:autoSpaceDE w:val="0"/>
        <w:autoSpaceDN w:val="0"/>
        <w:adjustRightInd w:val="0"/>
        <w:jc w:val="both"/>
        <w:rPr>
          <w:rFonts w:ascii="Calibri" w:hAnsi="Calibri"/>
          <w:bCs/>
          <w:sz w:val="22"/>
          <w:szCs w:val="22"/>
        </w:rPr>
      </w:pPr>
    </w:p>
    <w:p w14:paraId="2640520C" w14:textId="29A6C05E"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b/>
          <w:bCs/>
          <w:sz w:val="22"/>
          <w:szCs w:val="22"/>
        </w:rPr>
        <w:t>COSTS SUMMARY:</w:t>
      </w:r>
    </w:p>
    <w:p w14:paraId="0C986D48"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t>The Company will assume the following costs:</w:t>
      </w:r>
    </w:p>
    <w:p w14:paraId="4EA50B3E" w14:textId="77777777" w:rsidR="009675A2" w:rsidRPr="004E2FD4" w:rsidRDefault="009675A2">
      <w:pPr>
        <w:autoSpaceDE w:val="0"/>
        <w:autoSpaceDN w:val="0"/>
        <w:adjustRightInd w:val="0"/>
        <w:jc w:val="both"/>
        <w:rPr>
          <w:rFonts w:ascii="Calibri" w:hAnsi="Calibri"/>
          <w:sz w:val="22"/>
          <w:szCs w:val="22"/>
        </w:rPr>
      </w:pPr>
    </w:p>
    <w:p w14:paraId="2CAD2A2F"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ab/>
      </w:r>
      <w:r w:rsidRPr="004E2FD4">
        <w:rPr>
          <w:rFonts w:ascii="Calibri" w:hAnsi="Calibri"/>
          <w:sz w:val="22"/>
          <w:szCs w:val="22"/>
        </w:rPr>
        <w:tab/>
        <w:t>BASE PREMISES RENTAL FEES:</w:t>
      </w:r>
      <w:r w:rsidRPr="004E2FD4">
        <w:rPr>
          <w:rFonts w:ascii="Calibri" w:hAnsi="Calibri"/>
          <w:sz w:val="22"/>
          <w:szCs w:val="22"/>
        </w:rPr>
        <w:tab/>
      </w:r>
      <w:r w:rsidRPr="004E2FD4">
        <w:rPr>
          <w:rFonts w:ascii="Calibri" w:hAnsi="Calibri"/>
          <w:sz w:val="22"/>
          <w:szCs w:val="22"/>
        </w:rPr>
        <w:tab/>
      </w:r>
    </w:p>
    <w:p w14:paraId="0A380CB1" w14:textId="77777777" w:rsidR="009675A2" w:rsidRPr="004E2FD4" w:rsidRDefault="009675A2">
      <w:pPr>
        <w:autoSpaceDE w:val="0"/>
        <w:autoSpaceDN w:val="0"/>
        <w:adjustRightInd w:val="0"/>
        <w:jc w:val="both"/>
        <w:rPr>
          <w:rFonts w:ascii="Calibri" w:hAnsi="Calibri"/>
          <w:sz w:val="22"/>
          <w:szCs w:val="22"/>
        </w:rPr>
      </w:pPr>
    </w:p>
    <w:p w14:paraId="234B9DF2" w14:textId="77777777" w:rsidR="009675A2" w:rsidRPr="004E2FD4" w:rsidRDefault="009675A2" w:rsidP="006F748C">
      <w:pPr>
        <w:autoSpaceDE w:val="0"/>
        <w:autoSpaceDN w:val="0"/>
        <w:adjustRightInd w:val="0"/>
        <w:jc w:val="both"/>
        <w:outlineLvl w:val="0"/>
        <w:rPr>
          <w:rFonts w:ascii="Calibri" w:hAnsi="Calibri"/>
          <w:sz w:val="22"/>
          <w:szCs w:val="22"/>
        </w:rPr>
      </w:pPr>
      <w:r w:rsidRPr="004E2FD4">
        <w:rPr>
          <w:rFonts w:ascii="Calibri" w:hAnsi="Calibri"/>
          <w:sz w:val="22"/>
          <w:szCs w:val="22"/>
        </w:rPr>
        <w:tab/>
      </w:r>
      <w:r w:rsidRPr="004E2FD4">
        <w:rPr>
          <w:rFonts w:ascii="Calibri" w:hAnsi="Calibri"/>
          <w:sz w:val="22"/>
          <w:szCs w:val="22"/>
        </w:rPr>
        <w:tab/>
        <w:t>ADDITIONAL SERVICES FEES:</w:t>
      </w:r>
      <w:r w:rsidRPr="004E2FD4">
        <w:rPr>
          <w:rFonts w:ascii="Calibri" w:hAnsi="Calibri"/>
          <w:sz w:val="22"/>
          <w:szCs w:val="22"/>
        </w:rPr>
        <w:tab/>
      </w:r>
      <w:r w:rsidRPr="004E2FD4">
        <w:rPr>
          <w:rFonts w:ascii="Calibri" w:hAnsi="Calibri"/>
          <w:sz w:val="22"/>
          <w:szCs w:val="22"/>
        </w:rPr>
        <w:tab/>
        <w:t xml:space="preserve">see attached "Exhibit A" </w:t>
      </w:r>
    </w:p>
    <w:p w14:paraId="26F716DF" w14:textId="77777777" w:rsidR="009675A2" w:rsidRPr="004E2FD4" w:rsidRDefault="009675A2">
      <w:pPr>
        <w:autoSpaceDE w:val="0"/>
        <w:autoSpaceDN w:val="0"/>
        <w:adjustRightInd w:val="0"/>
        <w:jc w:val="both"/>
        <w:rPr>
          <w:rFonts w:ascii="Calibri" w:hAnsi="Calibri"/>
          <w:sz w:val="22"/>
          <w:szCs w:val="22"/>
        </w:rPr>
      </w:pPr>
    </w:p>
    <w:p w14:paraId="70352733" w14:textId="77777777" w:rsidR="009675A2" w:rsidRPr="004E2FD4" w:rsidRDefault="009675A2">
      <w:pPr>
        <w:autoSpaceDE w:val="0"/>
        <w:autoSpaceDN w:val="0"/>
        <w:adjustRightInd w:val="0"/>
        <w:jc w:val="both"/>
        <w:rPr>
          <w:rFonts w:ascii="Calibri" w:hAnsi="Calibri"/>
          <w:b/>
          <w:bCs/>
          <w:sz w:val="22"/>
          <w:szCs w:val="22"/>
        </w:rPr>
      </w:pPr>
      <w:r w:rsidRPr="004E2FD4">
        <w:rPr>
          <w:rFonts w:ascii="Calibri" w:hAnsi="Calibri"/>
          <w:b/>
          <w:bCs/>
          <w:sz w:val="22"/>
          <w:szCs w:val="22"/>
        </w:rPr>
        <w:tab/>
      </w:r>
      <w:r w:rsidRPr="004E2FD4">
        <w:rPr>
          <w:rFonts w:ascii="Calibri" w:hAnsi="Calibri"/>
          <w:b/>
          <w:bCs/>
          <w:sz w:val="22"/>
          <w:szCs w:val="22"/>
        </w:rPr>
        <w:tab/>
        <w:t>AMOUNT DUE UPON SIGNING:</w:t>
      </w:r>
      <w:r w:rsidRPr="004E2FD4">
        <w:rPr>
          <w:rFonts w:ascii="Calibri" w:hAnsi="Calibri"/>
          <w:b/>
          <w:bCs/>
          <w:sz w:val="22"/>
          <w:szCs w:val="22"/>
        </w:rPr>
        <w:tab/>
      </w:r>
      <w:r w:rsidRPr="004E2FD4">
        <w:rPr>
          <w:rFonts w:ascii="Calibri" w:hAnsi="Calibri"/>
          <w:b/>
          <w:bCs/>
          <w:sz w:val="22"/>
          <w:szCs w:val="22"/>
        </w:rPr>
        <w:tab/>
      </w:r>
      <w:r w:rsidRPr="004E2FD4">
        <w:rPr>
          <w:rFonts w:ascii="Calibri" w:hAnsi="Calibri"/>
          <w:b/>
          <w:bCs/>
          <w:sz w:val="22"/>
          <w:szCs w:val="22"/>
        </w:rPr>
        <w:tab/>
      </w:r>
    </w:p>
    <w:p w14:paraId="422DC697" w14:textId="77777777" w:rsidR="009675A2" w:rsidRPr="004E2FD4" w:rsidRDefault="009675A2">
      <w:pPr>
        <w:autoSpaceDE w:val="0"/>
        <w:autoSpaceDN w:val="0"/>
        <w:adjustRightInd w:val="0"/>
        <w:jc w:val="both"/>
        <w:rPr>
          <w:rFonts w:ascii="Calibri" w:hAnsi="Calibri"/>
          <w:b/>
          <w:bCs/>
          <w:sz w:val="22"/>
          <w:szCs w:val="22"/>
        </w:rPr>
      </w:pPr>
    </w:p>
    <w:p w14:paraId="71285A75" w14:textId="77777777" w:rsidR="009675A2" w:rsidRPr="004E2FD4" w:rsidRDefault="009675A2">
      <w:pPr>
        <w:autoSpaceDE w:val="0"/>
        <w:autoSpaceDN w:val="0"/>
        <w:adjustRightInd w:val="0"/>
        <w:jc w:val="both"/>
        <w:rPr>
          <w:rFonts w:ascii="Calibri" w:hAnsi="Calibri"/>
          <w:b/>
          <w:bCs/>
          <w:sz w:val="22"/>
          <w:szCs w:val="22"/>
        </w:rPr>
      </w:pPr>
    </w:p>
    <w:p w14:paraId="34231EE9" w14:textId="76B41843" w:rsidR="009675A2" w:rsidRPr="004E2FD4" w:rsidRDefault="009675A2">
      <w:pPr>
        <w:autoSpaceDE w:val="0"/>
        <w:autoSpaceDN w:val="0"/>
        <w:adjustRightInd w:val="0"/>
        <w:jc w:val="both"/>
        <w:rPr>
          <w:rFonts w:ascii="Calibri" w:hAnsi="Calibri"/>
          <w:sz w:val="22"/>
          <w:szCs w:val="22"/>
        </w:rPr>
      </w:pPr>
      <w:r w:rsidRPr="004E2FD4">
        <w:rPr>
          <w:rFonts w:ascii="Calibri" w:hAnsi="Calibri"/>
          <w:b/>
          <w:bCs/>
          <w:sz w:val="22"/>
          <w:szCs w:val="22"/>
        </w:rPr>
        <w:tab/>
        <w:t>IN WITNESS WHEREOF</w:t>
      </w:r>
      <w:r w:rsidRPr="004E2FD4">
        <w:rPr>
          <w:rFonts w:ascii="Calibri" w:hAnsi="Calibri"/>
          <w:sz w:val="22"/>
          <w:szCs w:val="22"/>
        </w:rPr>
        <w:t xml:space="preserve">, and intending to be legally bound, the parties hereto have executed this Agreement as of the day and date first above written.  As well, the representative for the Company asserts that he/she has read and agreed to all terms and conditions detailed in the </w:t>
      </w:r>
      <w:r w:rsidR="00DF458E">
        <w:rPr>
          <w:rFonts w:ascii="Calibri" w:hAnsi="Calibri"/>
          <w:sz w:val="22"/>
          <w:szCs w:val="22"/>
        </w:rPr>
        <w:t>WHBPAC</w:t>
      </w:r>
      <w:r w:rsidRPr="004E2FD4">
        <w:rPr>
          <w:rFonts w:ascii="Calibri" w:hAnsi="Calibri"/>
          <w:sz w:val="22"/>
          <w:szCs w:val="22"/>
        </w:rPr>
        <w:t xml:space="preserve"> Usage Policy document.</w:t>
      </w:r>
    </w:p>
    <w:p w14:paraId="42659368" w14:textId="77777777" w:rsidR="005B6AF6" w:rsidRPr="004E2FD4" w:rsidRDefault="005B6AF6">
      <w:pPr>
        <w:autoSpaceDE w:val="0"/>
        <w:autoSpaceDN w:val="0"/>
        <w:adjustRightInd w:val="0"/>
        <w:jc w:val="both"/>
        <w:rPr>
          <w:rFonts w:ascii="Calibri" w:hAnsi="Calibri"/>
          <w:sz w:val="22"/>
          <w:szCs w:val="22"/>
        </w:rPr>
      </w:pPr>
    </w:p>
    <w:p w14:paraId="4DD4D08D" w14:textId="77777777" w:rsidR="009675A2" w:rsidRPr="004E2FD4" w:rsidRDefault="009675A2">
      <w:pPr>
        <w:autoSpaceDE w:val="0"/>
        <w:autoSpaceDN w:val="0"/>
        <w:adjustRightInd w:val="0"/>
        <w:jc w:val="both"/>
        <w:rPr>
          <w:rFonts w:ascii="Calibri" w:hAnsi="Calibri"/>
          <w:sz w:val="22"/>
          <w:szCs w:val="22"/>
        </w:rPr>
      </w:pPr>
    </w:p>
    <w:p w14:paraId="78518DE8" w14:textId="77777777" w:rsidR="009675A2" w:rsidRPr="004E2FD4" w:rsidRDefault="009675A2">
      <w:pPr>
        <w:autoSpaceDE w:val="0"/>
        <w:autoSpaceDN w:val="0"/>
        <w:adjustRightInd w:val="0"/>
        <w:jc w:val="both"/>
        <w:rPr>
          <w:rFonts w:ascii="Calibri" w:hAnsi="Calibri"/>
          <w:sz w:val="22"/>
          <w:szCs w:val="22"/>
        </w:rPr>
      </w:pPr>
    </w:p>
    <w:p w14:paraId="6BBDF191"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______________________________</w:t>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t>__________________</w:t>
      </w:r>
    </w:p>
    <w:p w14:paraId="70E94447" w14:textId="67865BE6" w:rsidR="00317086" w:rsidRPr="004E2FD4" w:rsidRDefault="00C36F41">
      <w:pPr>
        <w:autoSpaceDE w:val="0"/>
        <w:autoSpaceDN w:val="0"/>
        <w:adjustRightInd w:val="0"/>
        <w:jc w:val="both"/>
        <w:rPr>
          <w:rFonts w:ascii="Calibri" w:hAnsi="Calibri"/>
          <w:sz w:val="22"/>
          <w:szCs w:val="22"/>
        </w:rPr>
      </w:pPr>
      <w:r w:rsidRPr="004E2FD4">
        <w:rPr>
          <w:rFonts w:ascii="Calibri" w:hAnsi="Calibri"/>
          <w:sz w:val="22"/>
          <w:szCs w:val="22"/>
        </w:rPr>
        <w:t xml:space="preserve">For </w:t>
      </w:r>
      <w:r w:rsidR="00DF458E">
        <w:rPr>
          <w:rFonts w:ascii="Calibri" w:hAnsi="Calibri"/>
          <w:sz w:val="22"/>
          <w:szCs w:val="22"/>
        </w:rPr>
        <w:t>WHBPAC</w:t>
      </w:r>
      <w:r w:rsidRPr="004E2FD4">
        <w:rPr>
          <w:rFonts w:ascii="Calibri" w:hAnsi="Calibri"/>
          <w:sz w:val="22"/>
          <w:szCs w:val="22"/>
        </w:rPr>
        <w:tab/>
      </w:r>
      <w:r w:rsidR="00D7289B">
        <w:rPr>
          <w:rFonts w:ascii="Calibri" w:hAnsi="Calibri"/>
          <w:sz w:val="22"/>
          <w:szCs w:val="22"/>
        </w:rPr>
        <w:tab/>
      </w:r>
      <w:r w:rsidR="00D7289B">
        <w:rPr>
          <w:rFonts w:ascii="Calibri" w:hAnsi="Calibri"/>
          <w:sz w:val="22"/>
          <w:szCs w:val="22"/>
        </w:rPr>
        <w:tab/>
      </w:r>
      <w:r w:rsidR="00A74651">
        <w:rPr>
          <w:rFonts w:ascii="Calibri" w:hAnsi="Calibri"/>
          <w:sz w:val="22"/>
          <w:szCs w:val="22"/>
        </w:rPr>
        <w:tab/>
      </w:r>
      <w:r w:rsidR="00A74651">
        <w:rPr>
          <w:rFonts w:ascii="Calibri" w:hAnsi="Calibri"/>
          <w:sz w:val="22"/>
          <w:szCs w:val="22"/>
        </w:rPr>
        <w:tab/>
      </w:r>
      <w:r w:rsidR="00A74651">
        <w:rPr>
          <w:rFonts w:ascii="Calibri" w:hAnsi="Calibri"/>
          <w:sz w:val="22"/>
          <w:szCs w:val="22"/>
        </w:rPr>
        <w:tab/>
      </w:r>
      <w:r w:rsidR="00A74651">
        <w:rPr>
          <w:rFonts w:ascii="Calibri" w:hAnsi="Calibri"/>
          <w:sz w:val="22"/>
          <w:szCs w:val="22"/>
        </w:rPr>
        <w:tab/>
      </w:r>
      <w:r w:rsidR="00317086" w:rsidRPr="004E2FD4">
        <w:rPr>
          <w:rFonts w:ascii="Calibri" w:hAnsi="Calibri"/>
          <w:sz w:val="22"/>
          <w:szCs w:val="22"/>
        </w:rPr>
        <w:t>date</w:t>
      </w:r>
    </w:p>
    <w:p w14:paraId="3FED5AB1"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t xml:space="preserve"> </w:t>
      </w:r>
      <w:r w:rsidRPr="004E2FD4">
        <w:rPr>
          <w:rFonts w:ascii="Calibri" w:hAnsi="Calibri"/>
          <w:sz w:val="22"/>
          <w:szCs w:val="22"/>
        </w:rPr>
        <w:tab/>
      </w:r>
    </w:p>
    <w:p w14:paraId="0FBD1EBB" w14:textId="77777777" w:rsidR="009675A2" w:rsidRPr="004E2FD4" w:rsidRDefault="009675A2">
      <w:pPr>
        <w:autoSpaceDE w:val="0"/>
        <w:autoSpaceDN w:val="0"/>
        <w:adjustRightInd w:val="0"/>
        <w:jc w:val="both"/>
        <w:rPr>
          <w:rFonts w:ascii="Calibri" w:hAnsi="Calibri"/>
          <w:sz w:val="22"/>
          <w:szCs w:val="22"/>
        </w:rPr>
      </w:pPr>
    </w:p>
    <w:p w14:paraId="6550AB05" w14:textId="77777777" w:rsidR="009675A2" w:rsidRPr="004E2FD4" w:rsidRDefault="009675A2">
      <w:pPr>
        <w:autoSpaceDE w:val="0"/>
        <w:autoSpaceDN w:val="0"/>
        <w:adjustRightInd w:val="0"/>
        <w:jc w:val="both"/>
        <w:rPr>
          <w:rFonts w:ascii="Calibri" w:hAnsi="Calibri"/>
          <w:sz w:val="22"/>
          <w:szCs w:val="22"/>
        </w:rPr>
      </w:pPr>
    </w:p>
    <w:p w14:paraId="62BDDCC5" w14:textId="77777777" w:rsidR="009675A2" w:rsidRPr="004E2FD4" w:rsidRDefault="009675A2">
      <w:pPr>
        <w:autoSpaceDE w:val="0"/>
        <w:autoSpaceDN w:val="0"/>
        <w:adjustRightInd w:val="0"/>
        <w:jc w:val="both"/>
        <w:rPr>
          <w:rFonts w:ascii="Calibri" w:hAnsi="Calibri"/>
          <w:sz w:val="22"/>
          <w:szCs w:val="22"/>
        </w:rPr>
      </w:pPr>
      <w:r w:rsidRPr="004E2FD4">
        <w:rPr>
          <w:rFonts w:ascii="Calibri" w:hAnsi="Calibri"/>
          <w:sz w:val="22"/>
          <w:szCs w:val="22"/>
        </w:rPr>
        <w:t>_______________________________</w:t>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t>__________________</w:t>
      </w:r>
    </w:p>
    <w:p w14:paraId="28CB585F" w14:textId="77777777" w:rsidR="009675A2" w:rsidRPr="004E2FD4" w:rsidRDefault="002B0904">
      <w:pPr>
        <w:jc w:val="both"/>
        <w:rPr>
          <w:rFonts w:ascii="Calibri" w:hAnsi="Calibri"/>
          <w:sz w:val="22"/>
          <w:szCs w:val="22"/>
        </w:rPr>
      </w:pPr>
      <w:r w:rsidRPr="004E2FD4">
        <w:rPr>
          <w:rFonts w:ascii="Calibri" w:hAnsi="Calibri"/>
          <w:sz w:val="22"/>
          <w:szCs w:val="22"/>
        </w:rPr>
        <w:t>For the Company</w:t>
      </w:r>
      <w:r w:rsidRPr="004E2FD4">
        <w:rPr>
          <w:rFonts w:ascii="Calibri" w:hAnsi="Calibri"/>
          <w:sz w:val="22"/>
          <w:szCs w:val="22"/>
        </w:rPr>
        <w:tab/>
      </w:r>
      <w:r w:rsidRPr="004E2FD4">
        <w:rPr>
          <w:rFonts w:ascii="Calibri" w:hAnsi="Calibri"/>
          <w:sz w:val="22"/>
          <w:szCs w:val="22"/>
        </w:rPr>
        <w:tab/>
      </w:r>
      <w:r w:rsidRPr="004E2FD4">
        <w:rPr>
          <w:rFonts w:ascii="Calibri" w:hAnsi="Calibri"/>
          <w:sz w:val="22"/>
          <w:szCs w:val="22"/>
        </w:rPr>
        <w:tab/>
      </w:r>
      <w:r w:rsidR="00D7289B">
        <w:rPr>
          <w:rFonts w:ascii="Calibri" w:hAnsi="Calibri"/>
          <w:sz w:val="22"/>
          <w:szCs w:val="22"/>
        </w:rPr>
        <w:tab/>
      </w:r>
      <w:r w:rsidR="00D7289B">
        <w:rPr>
          <w:rFonts w:ascii="Calibri" w:hAnsi="Calibri"/>
          <w:sz w:val="22"/>
          <w:szCs w:val="22"/>
        </w:rPr>
        <w:tab/>
      </w:r>
      <w:r w:rsidR="00D7289B">
        <w:rPr>
          <w:rFonts w:ascii="Calibri" w:hAnsi="Calibri"/>
          <w:sz w:val="22"/>
          <w:szCs w:val="22"/>
        </w:rPr>
        <w:tab/>
      </w:r>
      <w:r w:rsidR="009675A2" w:rsidRPr="004E2FD4">
        <w:rPr>
          <w:rFonts w:ascii="Calibri" w:hAnsi="Calibri"/>
          <w:sz w:val="22"/>
          <w:szCs w:val="22"/>
        </w:rPr>
        <w:t>date</w:t>
      </w:r>
    </w:p>
    <w:p w14:paraId="1C09F015" w14:textId="77777777" w:rsidR="005B6AF6" w:rsidRPr="004E2FD4" w:rsidRDefault="005B6AF6">
      <w:pPr>
        <w:jc w:val="both"/>
        <w:rPr>
          <w:rFonts w:ascii="Calibri" w:hAnsi="Calibri"/>
          <w:sz w:val="22"/>
          <w:szCs w:val="22"/>
        </w:rPr>
      </w:pPr>
    </w:p>
    <w:sectPr w:rsidR="005B6AF6" w:rsidRPr="004E2FD4" w:rsidSect="00052255">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F4E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F1"/>
    <w:rsid w:val="00052255"/>
    <w:rsid w:val="00080BCF"/>
    <w:rsid w:val="00137AFA"/>
    <w:rsid w:val="00182EA2"/>
    <w:rsid w:val="0025328A"/>
    <w:rsid w:val="002B0904"/>
    <w:rsid w:val="002C0AB8"/>
    <w:rsid w:val="00314B81"/>
    <w:rsid w:val="00317086"/>
    <w:rsid w:val="003D7419"/>
    <w:rsid w:val="003F30D8"/>
    <w:rsid w:val="0041079A"/>
    <w:rsid w:val="00413345"/>
    <w:rsid w:val="00460C6F"/>
    <w:rsid w:val="004E2FD4"/>
    <w:rsid w:val="00506721"/>
    <w:rsid w:val="00543589"/>
    <w:rsid w:val="00576810"/>
    <w:rsid w:val="00596C63"/>
    <w:rsid w:val="005B6AF6"/>
    <w:rsid w:val="005D4D12"/>
    <w:rsid w:val="005E410E"/>
    <w:rsid w:val="00604B40"/>
    <w:rsid w:val="00694600"/>
    <w:rsid w:val="006A0FCA"/>
    <w:rsid w:val="006F748C"/>
    <w:rsid w:val="0072683D"/>
    <w:rsid w:val="007D70E4"/>
    <w:rsid w:val="0086407E"/>
    <w:rsid w:val="00886EF1"/>
    <w:rsid w:val="0095224F"/>
    <w:rsid w:val="009675A2"/>
    <w:rsid w:val="009747E0"/>
    <w:rsid w:val="00A74651"/>
    <w:rsid w:val="00A9071A"/>
    <w:rsid w:val="00AE7306"/>
    <w:rsid w:val="00B320CC"/>
    <w:rsid w:val="00C05ED6"/>
    <w:rsid w:val="00C36F41"/>
    <w:rsid w:val="00C54CF7"/>
    <w:rsid w:val="00CD715A"/>
    <w:rsid w:val="00D51202"/>
    <w:rsid w:val="00D7289B"/>
    <w:rsid w:val="00D937C4"/>
    <w:rsid w:val="00DA69FD"/>
    <w:rsid w:val="00DF458E"/>
    <w:rsid w:val="00E16EE4"/>
    <w:rsid w:val="00E4338F"/>
    <w:rsid w:val="00E7334A"/>
    <w:rsid w:val="00EF5A73"/>
    <w:rsid w:val="00F1015D"/>
    <w:rsid w:val="00F34F94"/>
    <w:rsid w:val="00F62C57"/>
    <w:rsid w:val="00FA5C5F"/>
    <w:rsid w:val="00FC4107"/>
    <w:rsid w:val="00FF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541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rPr>
      <w:sz w:val="20"/>
      <w:szCs w:val="21"/>
    </w:rPr>
  </w:style>
  <w:style w:type="paragraph" w:styleId="BalloonText">
    <w:name w:val="Balloon Text"/>
    <w:basedOn w:val="Normal"/>
    <w:link w:val="BalloonTextChar"/>
    <w:rsid w:val="00F62C57"/>
    <w:rPr>
      <w:rFonts w:ascii="Tahoma" w:hAnsi="Tahoma" w:cs="Tahoma"/>
      <w:sz w:val="16"/>
      <w:szCs w:val="16"/>
    </w:rPr>
  </w:style>
  <w:style w:type="character" w:customStyle="1" w:styleId="BalloonTextChar">
    <w:name w:val="Balloon Text Char"/>
    <w:link w:val="BalloonText"/>
    <w:rsid w:val="00F62C57"/>
    <w:rPr>
      <w:rFonts w:ascii="Tahoma" w:hAnsi="Tahoma" w:cs="Tahoma"/>
      <w:sz w:val="16"/>
      <w:szCs w:val="16"/>
    </w:rPr>
  </w:style>
  <w:style w:type="character" w:styleId="Hyperlink">
    <w:name w:val="Hyperlink"/>
    <w:rsid w:val="00C36F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USAGE AGREEMENT</vt:lpstr>
    </vt:vector>
  </TitlesOfParts>
  <Company>Porquerolles &amp; Gaggle</Company>
  <LinksUpToDate>false</LinksUpToDate>
  <CharactersWithSpaces>11758</CharactersWithSpaces>
  <SharedDoc>false</SharedDoc>
  <HLinks>
    <vt:vector size="6" baseType="variant">
      <vt:variant>
        <vt:i4>6029393</vt:i4>
      </vt:variant>
      <vt:variant>
        <vt:i4>0</vt:i4>
      </vt:variant>
      <vt:variant>
        <vt:i4>0</vt:i4>
      </vt:variant>
      <vt:variant>
        <vt:i4>5</vt:i4>
      </vt:variant>
      <vt:variant>
        <vt:lpwstr>mailto:evans_ml@mercer.edu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AGREEMENT</dc:title>
  <dc:subject/>
  <dc:creator>Ashton Smith</dc:creator>
  <cp:keywords/>
  <cp:lastModifiedBy>Gram Slaton</cp:lastModifiedBy>
  <cp:revision>2</cp:revision>
  <cp:lastPrinted>2016-05-12T17:24:00Z</cp:lastPrinted>
  <dcterms:created xsi:type="dcterms:W3CDTF">2019-01-04T22:50:00Z</dcterms:created>
  <dcterms:modified xsi:type="dcterms:W3CDTF">2019-01-04T22:50:00Z</dcterms:modified>
</cp:coreProperties>
</file>